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8F5E" w14:textId="08FAE059" w:rsidR="005837EF" w:rsidRDefault="005837EF" w:rsidP="005837E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Updates for Sector 3 bulletin – </w:t>
      </w:r>
      <w:r w:rsidR="004760D2">
        <w:rPr>
          <w:rFonts w:ascii="Arial" w:hAnsi="Arial" w:cs="Arial"/>
          <w:b/>
          <w:bCs/>
          <w:sz w:val="24"/>
          <w:szCs w:val="24"/>
        </w:rPr>
        <w:t>22nd</w:t>
      </w:r>
      <w:r w:rsidR="0048015D">
        <w:rPr>
          <w:rFonts w:ascii="Arial" w:hAnsi="Arial" w:cs="Arial"/>
          <w:b/>
          <w:bCs/>
          <w:sz w:val="24"/>
          <w:szCs w:val="24"/>
        </w:rPr>
        <w:t xml:space="preserve"> March</w:t>
      </w:r>
    </w:p>
    <w:p w14:paraId="31658E8E" w14:textId="77777777" w:rsidR="000012AE" w:rsidRDefault="000012AE" w:rsidP="000012AE"/>
    <w:p w14:paraId="6DD355B1" w14:textId="77777777" w:rsidR="00331A8A" w:rsidRPr="004E7F4E" w:rsidRDefault="00331A8A" w:rsidP="00331A8A">
      <w:pPr>
        <w:rPr>
          <w:rFonts w:ascii="Arial" w:hAnsi="Arial" w:cs="Arial"/>
          <w:b/>
          <w:bCs/>
        </w:rPr>
      </w:pPr>
      <w:r w:rsidRPr="004E7F4E">
        <w:rPr>
          <w:rFonts w:ascii="Arial" w:hAnsi="Arial" w:cs="Arial"/>
          <w:b/>
          <w:bCs/>
        </w:rPr>
        <w:t>Devices and data for people on low income</w:t>
      </w:r>
    </w:p>
    <w:p w14:paraId="5F8B475B" w14:textId="3318E6EE" w:rsidR="00331A8A" w:rsidRDefault="005A4CDD" w:rsidP="00331A8A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If you work with p</w:t>
      </w:r>
      <w:r w:rsidR="00331A8A" w:rsidRPr="004E7F4E">
        <w:rPr>
          <w:rFonts w:ascii="Arial" w:hAnsi="Arial" w:cs="Arial"/>
        </w:rPr>
        <w:t xml:space="preserve">eople </w:t>
      </w:r>
      <w:r>
        <w:rPr>
          <w:rFonts w:ascii="Arial" w:hAnsi="Arial" w:cs="Arial"/>
        </w:rPr>
        <w:t>who could benefit from the</w:t>
      </w:r>
      <w:r w:rsidR="00DD4400">
        <w:rPr>
          <w:rFonts w:ascii="Arial" w:hAnsi="Arial" w:cs="Arial"/>
        </w:rPr>
        <w:t xml:space="preserve"> free</w:t>
      </w:r>
      <w:r>
        <w:rPr>
          <w:rFonts w:ascii="Arial" w:hAnsi="Arial" w:cs="Arial"/>
        </w:rPr>
        <w:t xml:space="preserve"> loan of</w:t>
      </w:r>
      <w:r w:rsidR="00331A8A" w:rsidRPr="004E7F4E">
        <w:rPr>
          <w:rFonts w:ascii="Arial" w:hAnsi="Arial" w:cs="Arial"/>
        </w:rPr>
        <w:t xml:space="preserve"> a laptop or smartphone</w:t>
      </w:r>
      <w:r w:rsidR="00DD4400">
        <w:rPr>
          <w:rFonts w:ascii="Arial" w:hAnsi="Arial" w:cs="Arial"/>
        </w:rPr>
        <w:t xml:space="preserve">, </w:t>
      </w:r>
      <w:r w:rsidR="00331A8A" w:rsidRPr="004E7F4E">
        <w:rPr>
          <w:rFonts w:ascii="Arial" w:hAnsi="Arial" w:cs="Arial"/>
        </w:rPr>
        <w:t>the DigiKnow Device Lending Library</w:t>
      </w:r>
      <w:r w:rsidR="00DD4400">
        <w:rPr>
          <w:rFonts w:ascii="Arial" w:hAnsi="Arial" w:cs="Arial"/>
        </w:rPr>
        <w:t xml:space="preserve"> currently has</w:t>
      </w:r>
      <w:r w:rsidR="00331A8A">
        <w:rPr>
          <w:rFonts w:ascii="Arial" w:hAnsi="Arial" w:cs="Arial"/>
        </w:rPr>
        <w:t xml:space="preserve"> no waiting list</w:t>
      </w:r>
      <w:r w:rsidR="00DD4400">
        <w:rPr>
          <w:rFonts w:ascii="Arial" w:hAnsi="Arial" w:cs="Arial"/>
        </w:rPr>
        <w:t>!</w:t>
      </w:r>
      <w:r w:rsidR="00331A8A">
        <w:rPr>
          <w:rFonts w:ascii="Arial" w:hAnsi="Arial" w:cs="Arial"/>
        </w:rPr>
        <w:t xml:space="preserve"> </w:t>
      </w:r>
      <w:r w:rsidR="00331A8A" w:rsidRPr="004E7F4E">
        <w:rPr>
          <w:rFonts w:ascii="Arial" w:hAnsi="Arial" w:cs="Arial"/>
        </w:rPr>
        <w:t>Free data (sim cards) are also available from the National Databank. Call the DigiKnow Helpline on 077724 217888 or contact James at Starting Point on 0161</w:t>
      </w:r>
      <w:r w:rsidR="00331A8A" w:rsidRPr="00E20AB1">
        <w:rPr>
          <w:rFonts w:ascii="Arial" w:hAnsi="Arial" w:cs="Arial"/>
          <w:sz w:val="24"/>
          <w:szCs w:val="24"/>
        </w:rPr>
        <w:t xml:space="preserve"> </w:t>
      </w:r>
      <w:r w:rsidR="00331A8A" w:rsidRPr="004E7F4E">
        <w:rPr>
          <w:rFonts w:ascii="Arial" w:hAnsi="Arial" w:cs="Arial"/>
        </w:rPr>
        <w:t xml:space="preserve">494 9947 or by email </w:t>
      </w:r>
      <w:hyperlink r:id="rId8" w:history="1">
        <w:r w:rsidR="00331A8A" w:rsidRPr="00763127">
          <w:rPr>
            <w:rStyle w:val="Hyperlink"/>
            <w:rFonts w:ascii="Arial" w:hAnsi="Arial" w:cs="Arial"/>
          </w:rPr>
          <w:t>james@startpoint.org.uk</w:t>
        </w:r>
      </w:hyperlink>
      <w:r w:rsidR="0011163C">
        <w:rPr>
          <w:rStyle w:val="Hyperlink"/>
          <w:rFonts w:ascii="Arial" w:hAnsi="Arial" w:cs="Arial"/>
        </w:rPr>
        <w:t xml:space="preserve">, </w:t>
      </w:r>
      <w:r w:rsidR="0011163C" w:rsidRPr="0011163C">
        <w:rPr>
          <w:rStyle w:val="Hyperlink"/>
          <w:rFonts w:ascii="Arial" w:hAnsi="Arial" w:cs="Arial"/>
          <w:color w:val="auto"/>
          <w:u w:val="none"/>
        </w:rPr>
        <w:t>for information on both offers</w:t>
      </w:r>
      <w:r w:rsidR="00331A8A" w:rsidRPr="004E7F4E">
        <w:rPr>
          <w:rFonts w:ascii="Arial" w:hAnsi="Arial" w:cs="Arial"/>
        </w:rPr>
        <w:t>.</w:t>
      </w:r>
    </w:p>
    <w:p w14:paraId="38591BF8" w14:textId="77777777" w:rsidR="00CF0840" w:rsidRPr="004A1192" w:rsidRDefault="00CF0840" w:rsidP="004A1192">
      <w:pPr>
        <w:rPr>
          <w:rFonts w:ascii="Arial" w:hAnsi="Arial" w:cs="Arial"/>
          <w:b/>
          <w:bCs/>
        </w:rPr>
      </w:pPr>
      <w:r w:rsidRPr="004A1192">
        <w:rPr>
          <w:rFonts w:ascii="Arial" w:hAnsi="Arial" w:cs="Arial"/>
          <w:b/>
          <w:bCs/>
        </w:rPr>
        <w:t>‘Find a Grant’ digital service launched</w:t>
      </w:r>
    </w:p>
    <w:p w14:paraId="38DFAE91" w14:textId="77777777" w:rsidR="004D2B28" w:rsidRDefault="00CF0840" w:rsidP="004A1192">
      <w:pPr>
        <w:rPr>
          <w:rFonts w:ascii="Arial" w:hAnsi="Arial" w:cs="Arial"/>
        </w:rPr>
      </w:pPr>
      <w:r w:rsidRPr="004A1192">
        <w:rPr>
          <w:rFonts w:ascii="Arial" w:hAnsi="Arial" w:cs="Arial"/>
        </w:rPr>
        <w:t xml:space="preserve">The Cabinet Office has launched a ‘Find a Grant’ digital service, a single place for eligible individuals and organisations to find and apply for government grants and gain access to financial support. </w:t>
      </w:r>
      <w:r w:rsidR="00544143">
        <w:rPr>
          <w:rFonts w:ascii="Arial" w:hAnsi="Arial" w:cs="Arial"/>
        </w:rPr>
        <w:t>C</w:t>
      </w:r>
      <w:r w:rsidRPr="004A1192">
        <w:rPr>
          <w:rFonts w:ascii="Arial" w:hAnsi="Arial" w:cs="Arial"/>
        </w:rPr>
        <w:t xml:space="preserve">entral government departments and their arms-length bodies must advertise their competitive grant schemes via the service from 1 April. The Cabinet Office is also offering councils the opportunity to advertise their grants on the service. </w:t>
      </w:r>
    </w:p>
    <w:p w14:paraId="092E5F24" w14:textId="53D8553D" w:rsidR="00CF0840" w:rsidRPr="004A1192" w:rsidRDefault="005664FA" w:rsidP="00CF0840">
      <w:pPr>
        <w:rPr>
          <w:sz w:val="20"/>
          <w:szCs w:val="20"/>
        </w:rPr>
      </w:pPr>
      <w:r>
        <w:rPr>
          <w:rFonts w:ascii="Arial" w:hAnsi="Arial" w:cs="Arial"/>
        </w:rPr>
        <w:t xml:space="preserve">Visit the </w:t>
      </w:r>
      <w:hyperlink r:id="rId9" w:history="1">
        <w:r w:rsidR="00CF0840" w:rsidRPr="005664FA">
          <w:rPr>
            <w:rStyle w:val="Hyperlink"/>
            <w:rFonts w:ascii="Arial" w:hAnsi="Arial" w:cs="Arial"/>
          </w:rPr>
          <w:t>‘Find a Grant’</w:t>
        </w:r>
      </w:hyperlink>
      <w:r w:rsidR="00CF0840" w:rsidRPr="004A11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web page</w:t>
      </w:r>
      <w:r w:rsidR="004D2B28">
        <w:rPr>
          <w:rFonts w:ascii="Arial" w:hAnsi="Arial" w:cs="Arial"/>
        </w:rPr>
        <w:t>, v</w:t>
      </w:r>
      <w:r w:rsidR="001666C0">
        <w:rPr>
          <w:rFonts w:ascii="Arial" w:hAnsi="Arial" w:cs="Arial"/>
        </w:rPr>
        <w:t xml:space="preserve">iew the </w:t>
      </w:r>
      <w:hyperlink r:id="rId10" w:history="1">
        <w:r w:rsidR="001666C0" w:rsidRPr="001666C0">
          <w:rPr>
            <w:rStyle w:val="Hyperlink"/>
            <w:rFonts w:ascii="Arial" w:hAnsi="Arial" w:cs="Arial"/>
          </w:rPr>
          <w:t>video guidance</w:t>
        </w:r>
      </w:hyperlink>
      <w:r w:rsidR="001666C0">
        <w:rPr>
          <w:rFonts w:ascii="Arial" w:hAnsi="Arial" w:cs="Arial"/>
        </w:rPr>
        <w:t xml:space="preserve"> or </w:t>
      </w:r>
      <w:r w:rsidR="004D2B28">
        <w:rPr>
          <w:rFonts w:ascii="Arial" w:hAnsi="Arial" w:cs="Arial"/>
        </w:rPr>
        <w:t xml:space="preserve">download the </w:t>
      </w:r>
      <w:hyperlink r:id="rId11" w:history="1">
        <w:r w:rsidR="004D2B28" w:rsidRPr="004D2B28">
          <w:rPr>
            <w:rStyle w:val="Hyperlink"/>
            <w:rFonts w:ascii="Arial" w:hAnsi="Arial" w:cs="Arial"/>
          </w:rPr>
          <w:t>user manual</w:t>
        </w:r>
      </w:hyperlink>
      <w:r w:rsidR="001666C0">
        <w:rPr>
          <w:rFonts w:ascii="Arial" w:hAnsi="Arial" w:cs="Arial"/>
        </w:rPr>
        <w:t>.</w:t>
      </w:r>
    </w:p>
    <w:p w14:paraId="1A3B1AD2" w14:textId="3224731C" w:rsidR="00396FED" w:rsidRPr="009A3C06" w:rsidRDefault="00396FED" w:rsidP="009A3C06">
      <w:pPr>
        <w:rPr>
          <w:rFonts w:ascii="Arial" w:hAnsi="Arial" w:cs="Arial"/>
          <w:b/>
          <w:bCs/>
        </w:rPr>
      </w:pPr>
      <w:r w:rsidRPr="009A3C06">
        <w:rPr>
          <w:rFonts w:ascii="Arial" w:hAnsi="Arial" w:cs="Arial"/>
          <w:b/>
          <w:bCs/>
        </w:rPr>
        <w:t xml:space="preserve">Got a spare room? </w:t>
      </w:r>
    </w:p>
    <w:p w14:paraId="7CE8C5D4" w14:textId="2EA81B16" w:rsidR="00396FED" w:rsidRPr="009A3C06" w:rsidRDefault="009A3C06" w:rsidP="001D077E">
      <w:pPr>
        <w:pStyle w:val="NormalWeb"/>
        <w:spacing w:before="0" w:beforeAutospacing="0" w:after="30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396FED" w:rsidRPr="009A3C06">
        <w:rPr>
          <w:rFonts w:ascii="Arial" w:hAnsi="Arial" w:cs="Arial"/>
          <w:sz w:val="22"/>
          <w:szCs w:val="22"/>
        </w:rPr>
        <w:t>ouse owners in Stockport are being invited to open their doors and offer short term care to help free up vital hospital beds and relieve pressure on the NHS.</w:t>
      </w:r>
      <w:r w:rsidR="002C0F34">
        <w:rPr>
          <w:rFonts w:ascii="Arial" w:hAnsi="Arial" w:cs="Arial"/>
          <w:sz w:val="22"/>
          <w:szCs w:val="22"/>
        </w:rPr>
        <w:t xml:space="preserve"> </w:t>
      </w:r>
      <w:r w:rsidR="00396FED" w:rsidRPr="009A3C06">
        <w:rPr>
          <w:rFonts w:ascii="Arial" w:hAnsi="Arial" w:cs="Arial"/>
          <w:sz w:val="22"/>
          <w:szCs w:val="22"/>
        </w:rPr>
        <w:t>All you need is a spare room and time for a cup of tea and a chat with Guests who may be with you for a short stay of up to 14 nights. Hosts can work flexibly around their existing commitments but are asked to serve three meals a day (provided by CareRooms.com so no cooking involved).</w:t>
      </w:r>
      <w:r w:rsidR="001D077E">
        <w:rPr>
          <w:rFonts w:ascii="Arial" w:hAnsi="Arial" w:cs="Arial"/>
          <w:sz w:val="22"/>
          <w:szCs w:val="22"/>
        </w:rPr>
        <w:t xml:space="preserve"> More on the </w:t>
      </w:r>
      <w:hyperlink r:id="rId12" w:history="1">
        <w:r w:rsidR="001D077E" w:rsidRPr="001D077E">
          <w:rPr>
            <w:rStyle w:val="Hyperlink"/>
            <w:rFonts w:ascii="Arial" w:hAnsi="Arial" w:cs="Arial"/>
            <w:sz w:val="22"/>
            <w:szCs w:val="22"/>
          </w:rPr>
          <w:t>council’s newsroom</w:t>
        </w:r>
      </w:hyperlink>
      <w:r w:rsidR="001D077E">
        <w:rPr>
          <w:rFonts w:ascii="Arial" w:hAnsi="Arial" w:cs="Arial"/>
          <w:sz w:val="22"/>
          <w:szCs w:val="22"/>
        </w:rPr>
        <w:t xml:space="preserve">. </w:t>
      </w:r>
      <w:r w:rsidR="00396FED" w:rsidRPr="009A3C06">
        <w:rPr>
          <w:rFonts w:ascii="Arial" w:hAnsi="Arial" w:cs="Arial"/>
          <w:sz w:val="22"/>
          <w:szCs w:val="22"/>
        </w:rPr>
        <w:t>If you’d like to become a Host or to find out more information, please contact: 0333 121 2227 or email </w:t>
      </w:r>
      <w:hyperlink r:id="rId13" w:history="1">
        <w:r w:rsidR="00396FED" w:rsidRPr="009A3C06">
          <w:rPr>
            <w:rStyle w:val="Hyperlink"/>
            <w:rFonts w:ascii="Arial" w:eastAsiaTheme="majorEastAsia" w:hAnsi="Arial" w:cs="Arial"/>
            <w:color w:val="055C58"/>
            <w:sz w:val="22"/>
            <w:szCs w:val="22"/>
            <w:bdr w:val="none" w:sz="0" w:space="0" w:color="auto" w:frame="1"/>
          </w:rPr>
          <w:t>support@carerooms.com</w:t>
        </w:r>
      </w:hyperlink>
      <w:r w:rsidR="00396FED" w:rsidRPr="009A3C06">
        <w:rPr>
          <w:rFonts w:ascii="Arial" w:hAnsi="Arial" w:cs="Arial"/>
          <w:sz w:val="22"/>
          <w:szCs w:val="22"/>
        </w:rPr>
        <w:t>.</w:t>
      </w:r>
    </w:p>
    <w:p w14:paraId="346B6F81" w14:textId="77777777" w:rsidR="001C21C9" w:rsidRPr="00864C70" w:rsidRDefault="001C21C9" w:rsidP="001C21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864C70">
        <w:rPr>
          <w:rStyle w:val="normaltextrun"/>
          <w:rFonts w:ascii="Arial" w:hAnsi="Arial" w:cs="Arial"/>
          <w:b/>
          <w:bCs/>
          <w:sz w:val="22"/>
          <w:szCs w:val="22"/>
        </w:rPr>
        <w:t xml:space="preserve">Update to </w:t>
      </w:r>
      <w:bookmarkStart w:id="0" w:name="_Hlk130225359"/>
      <w:r w:rsidRPr="00864C70">
        <w:rPr>
          <w:rStyle w:val="normaltextrun"/>
          <w:rFonts w:ascii="Arial" w:hAnsi="Arial" w:cs="Arial"/>
          <w:b/>
          <w:bCs/>
          <w:sz w:val="22"/>
          <w:szCs w:val="22"/>
        </w:rPr>
        <w:t>Stockport Council’s Adult Social Care Direct Payments Policy</w:t>
      </w:r>
      <w:bookmarkEnd w:id="0"/>
    </w:p>
    <w:p w14:paraId="18A16A54" w14:textId="77777777" w:rsidR="001C21C9" w:rsidRDefault="001C21C9" w:rsidP="001C21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5B187B1" w14:textId="6581DEE9" w:rsidR="006677C2" w:rsidRDefault="006677C2" w:rsidP="006677C2">
      <w:pPr>
        <w:pStyle w:val="paragraph"/>
        <w:spacing w:before="0" w:beforeAutospacing="0" w:after="0" w:afterAutospacing="0"/>
        <w:textAlignment w:val="baseline"/>
      </w:pPr>
      <w:r w:rsidRPr="006677C2">
        <w:rPr>
          <w:rStyle w:val="normaltextrun"/>
          <w:rFonts w:ascii="Arial" w:hAnsi="Arial" w:cs="Arial"/>
          <w:sz w:val="22"/>
          <w:szCs w:val="22"/>
        </w:rPr>
        <w:t>Stockport Council’s Adult Social Care Direct Payments Policy</w:t>
      </w:r>
      <w:r w:rsidRPr="006677C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C21C9" w:rsidRPr="00896D5E">
        <w:rPr>
          <w:rStyle w:val="normaltextrun"/>
          <w:rFonts w:ascii="Arial" w:hAnsi="Arial" w:cs="Arial"/>
          <w:sz w:val="22"/>
          <w:szCs w:val="22"/>
        </w:rPr>
        <w:t xml:space="preserve">has been completely rewritten </w:t>
      </w:r>
      <w:r w:rsidR="001C21C9">
        <w:rPr>
          <w:rStyle w:val="normaltextrun"/>
          <w:rFonts w:ascii="Arial" w:hAnsi="Arial" w:cs="Arial"/>
          <w:sz w:val="22"/>
          <w:szCs w:val="22"/>
        </w:rPr>
        <w:t xml:space="preserve">following </w:t>
      </w:r>
      <w:r w:rsidR="001C21C9" w:rsidRPr="00896D5E">
        <w:rPr>
          <w:rStyle w:val="normaltextrun"/>
          <w:rFonts w:ascii="Arial" w:hAnsi="Arial" w:cs="Arial"/>
          <w:sz w:val="22"/>
          <w:szCs w:val="22"/>
        </w:rPr>
        <w:t>last year</w:t>
      </w:r>
      <w:r w:rsidR="001C21C9">
        <w:rPr>
          <w:rStyle w:val="normaltextrun"/>
          <w:rFonts w:ascii="Arial" w:hAnsi="Arial" w:cs="Arial"/>
          <w:sz w:val="22"/>
          <w:szCs w:val="22"/>
        </w:rPr>
        <w:t>’s consultation</w:t>
      </w:r>
      <w:r w:rsidR="001C21C9" w:rsidRPr="00896D5E">
        <w:rPr>
          <w:rStyle w:val="normaltextrun"/>
          <w:rFonts w:ascii="Arial" w:hAnsi="Arial" w:cs="Arial"/>
          <w:sz w:val="22"/>
          <w:szCs w:val="22"/>
        </w:rPr>
        <w:t xml:space="preserve"> to make it </w:t>
      </w:r>
      <w:r w:rsidR="001C21C9">
        <w:rPr>
          <w:rStyle w:val="normaltextrun"/>
          <w:rFonts w:ascii="Arial" w:hAnsi="Arial" w:cs="Arial"/>
          <w:sz w:val="22"/>
          <w:szCs w:val="22"/>
        </w:rPr>
        <w:t>m</w:t>
      </w:r>
      <w:r w:rsidR="001C21C9" w:rsidRPr="00896D5E">
        <w:rPr>
          <w:rStyle w:val="normaltextrun"/>
          <w:rFonts w:ascii="Arial" w:hAnsi="Arial" w:cs="Arial"/>
          <w:sz w:val="22"/>
          <w:szCs w:val="22"/>
        </w:rPr>
        <w:t xml:space="preserve">ore accessible </w:t>
      </w:r>
      <w:r w:rsidR="001C21C9">
        <w:rPr>
          <w:rStyle w:val="normaltextrun"/>
          <w:rFonts w:ascii="Arial" w:hAnsi="Arial" w:cs="Arial"/>
          <w:sz w:val="22"/>
          <w:szCs w:val="22"/>
        </w:rPr>
        <w:t>and</w:t>
      </w:r>
      <w:r w:rsidR="001C21C9" w:rsidRPr="00896D5E">
        <w:rPr>
          <w:rStyle w:val="normaltextrun"/>
          <w:rFonts w:ascii="Arial" w:hAnsi="Arial" w:cs="Arial"/>
          <w:sz w:val="22"/>
          <w:szCs w:val="22"/>
        </w:rPr>
        <w:t xml:space="preserve"> easier to understand.  </w:t>
      </w:r>
      <w:r w:rsidR="001C21C9">
        <w:rPr>
          <w:rStyle w:val="normaltextrun"/>
          <w:rFonts w:ascii="Arial" w:hAnsi="Arial" w:cs="Arial"/>
          <w:sz w:val="22"/>
          <w:szCs w:val="22"/>
        </w:rPr>
        <w:t xml:space="preserve">View it on the </w:t>
      </w:r>
      <w:hyperlink r:id="rId14" w:history="1">
        <w:r w:rsidR="001C21C9" w:rsidRPr="00864C70">
          <w:rPr>
            <w:rStyle w:val="Hyperlink"/>
            <w:rFonts w:ascii="Arial" w:hAnsi="Arial" w:cs="Arial"/>
            <w:sz w:val="22"/>
            <w:szCs w:val="22"/>
          </w:rPr>
          <w:t>council web site</w:t>
        </w:r>
      </w:hyperlink>
      <w:r w:rsidR="001C21C9">
        <w:rPr>
          <w:rStyle w:val="normaltextrun"/>
          <w:rFonts w:ascii="Arial" w:hAnsi="Arial" w:cs="Arial"/>
          <w:sz w:val="22"/>
          <w:szCs w:val="22"/>
        </w:rPr>
        <w:t xml:space="preserve">. </w:t>
      </w:r>
    </w:p>
    <w:p w14:paraId="4927C96E" w14:textId="77777777" w:rsidR="00B93633" w:rsidRPr="00EF5AD4" w:rsidRDefault="00B93633" w:rsidP="00EF5A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sectPr w:rsidR="00B93633" w:rsidRPr="00EF5AD4" w:rsidSect="00C325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FE2"/>
    <w:multiLevelType w:val="hybridMultilevel"/>
    <w:tmpl w:val="EB7EF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1856"/>
    <w:multiLevelType w:val="multilevel"/>
    <w:tmpl w:val="A174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9E1E75"/>
    <w:multiLevelType w:val="hybridMultilevel"/>
    <w:tmpl w:val="4656A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6FD1"/>
    <w:multiLevelType w:val="hybridMultilevel"/>
    <w:tmpl w:val="777A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436C3"/>
    <w:multiLevelType w:val="hybridMultilevel"/>
    <w:tmpl w:val="4E08E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D5A34"/>
    <w:multiLevelType w:val="hybridMultilevel"/>
    <w:tmpl w:val="9042B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E2F3D"/>
    <w:multiLevelType w:val="hybridMultilevel"/>
    <w:tmpl w:val="D69A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27867"/>
    <w:multiLevelType w:val="hybridMultilevel"/>
    <w:tmpl w:val="C8BC7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B330B"/>
    <w:multiLevelType w:val="multilevel"/>
    <w:tmpl w:val="DF0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9A4985"/>
    <w:multiLevelType w:val="multilevel"/>
    <w:tmpl w:val="7B0E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854589"/>
    <w:multiLevelType w:val="multilevel"/>
    <w:tmpl w:val="B5D66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5E2627"/>
    <w:multiLevelType w:val="hybridMultilevel"/>
    <w:tmpl w:val="9D5668CE"/>
    <w:lvl w:ilvl="0" w:tplc="B6AC892A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315595">
    <w:abstractNumId w:val="4"/>
  </w:num>
  <w:num w:numId="2" w16cid:durableId="262887540">
    <w:abstractNumId w:val="4"/>
  </w:num>
  <w:num w:numId="3" w16cid:durableId="1794329060">
    <w:abstractNumId w:val="2"/>
  </w:num>
  <w:num w:numId="4" w16cid:durableId="1696074470">
    <w:abstractNumId w:val="1"/>
  </w:num>
  <w:num w:numId="5" w16cid:durableId="2781425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5332639">
    <w:abstractNumId w:val="8"/>
  </w:num>
  <w:num w:numId="7" w16cid:durableId="811753052">
    <w:abstractNumId w:val="11"/>
  </w:num>
  <w:num w:numId="8" w16cid:durableId="282854534">
    <w:abstractNumId w:val="0"/>
  </w:num>
  <w:num w:numId="9" w16cid:durableId="705446731">
    <w:abstractNumId w:val="6"/>
  </w:num>
  <w:num w:numId="10" w16cid:durableId="409884912">
    <w:abstractNumId w:val="5"/>
  </w:num>
  <w:num w:numId="11" w16cid:durableId="284654603">
    <w:abstractNumId w:val="7"/>
  </w:num>
  <w:num w:numId="12" w16cid:durableId="1754739216">
    <w:abstractNumId w:val="3"/>
  </w:num>
  <w:num w:numId="13" w16cid:durableId="1084841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77289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49"/>
    <w:rsid w:val="000012AE"/>
    <w:rsid w:val="00042CF5"/>
    <w:rsid w:val="00044C84"/>
    <w:rsid w:val="00053F7B"/>
    <w:rsid w:val="000571DC"/>
    <w:rsid w:val="00065B12"/>
    <w:rsid w:val="000704F3"/>
    <w:rsid w:val="00071042"/>
    <w:rsid w:val="00074DF7"/>
    <w:rsid w:val="00075745"/>
    <w:rsid w:val="00076301"/>
    <w:rsid w:val="000A01EE"/>
    <w:rsid w:val="000B07AF"/>
    <w:rsid w:val="000C66FA"/>
    <w:rsid w:val="000D6D28"/>
    <w:rsid w:val="000E1DF0"/>
    <w:rsid w:val="000E5499"/>
    <w:rsid w:val="000E7DC2"/>
    <w:rsid w:val="000F6684"/>
    <w:rsid w:val="0010050B"/>
    <w:rsid w:val="001033C2"/>
    <w:rsid w:val="00107984"/>
    <w:rsid w:val="00110B23"/>
    <w:rsid w:val="0011163C"/>
    <w:rsid w:val="00114586"/>
    <w:rsid w:val="00115BBE"/>
    <w:rsid w:val="00115DE6"/>
    <w:rsid w:val="00125FE5"/>
    <w:rsid w:val="001334B9"/>
    <w:rsid w:val="00137FBB"/>
    <w:rsid w:val="00140D20"/>
    <w:rsid w:val="001448CE"/>
    <w:rsid w:val="00151062"/>
    <w:rsid w:val="001512C6"/>
    <w:rsid w:val="00160029"/>
    <w:rsid w:val="0016066E"/>
    <w:rsid w:val="00162A5F"/>
    <w:rsid w:val="00162C05"/>
    <w:rsid w:val="001658D3"/>
    <w:rsid w:val="0016651A"/>
    <w:rsid w:val="001666C0"/>
    <w:rsid w:val="001667AB"/>
    <w:rsid w:val="001754E2"/>
    <w:rsid w:val="0018122B"/>
    <w:rsid w:val="00187330"/>
    <w:rsid w:val="00191ABA"/>
    <w:rsid w:val="001A6CE3"/>
    <w:rsid w:val="001A76C7"/>
    <w:rsid w:val="001B1AF9"/>
    <w:rsid w:val="001B2C80"/>
    <w:rsid w:val="001C0373"/>
    <w:rsid w:val="001C1C1E"/>
    <w:rsid w:val="001C21C9"/>
    <w:rsid w:val="001C32D8"/>
    <w:rsid w:val="001C45CF"/>
    <w:rsid w:val="001C5956"/>
    <w:rsid w:val="001D077E"/>
    <w:rsid w:val="001E30E6"/>
    <w:rsid w:val="001E5005"/>
    <w:rsid w:val="001F5618"/>
    <w:rsid w:val="001F6005"/>
    <w:rsid w:val="00214D8F"/>
    <w:rsid w:val="0022257C"/>
    <w:rsid w:val="00253155"/>
    <w:rsid w:val="002537FA"/>
    <w:rsid w:val="0025452E"/>
    <w:rsid w:val="00255DC8"/>
    <w:rsid w:val="00256C3F"/>
    <w:rsid w:val="00264EF4"/>
    <w:rsid w:val="0026511E"/>
    <w:rsid w:val="0027324D"/>
    <w:rsid w:val="002819BE"/>
    <w:rsid w:val="002B3FC4"/>
    <w:rsid w:val="002B430D"/>
    <w:rsid w:val="002B52BC"/>
    <w:rsid w:val="002B58B7"/>
    <w:rsid w:val="002C0F34"/>
    <w:rsid w:val="002C11A2"/>
    <w:rsid w:val="002D052C"/>
    <w:rsid w:val="002D19D2"/>
    <w:rsid w:val="002D2416"/>
    <w:rsid w:val="002E0EE5"/>
    <w:rsid w:val="002F385C"/>
    <w:rsid w:val="002F3D24"/>
    <w:rsid w:val="002F72E0"/>
    <w:rsid w:val="00300DEF"/>
    <w:rsid w:val="00303773"/>
    <w:rsid w:val="00311E1E"/>
    <w:rsid w:val="003131D6"/>
    <w:rsid w:val="00331A8A"/>
    <w:rsid w:val="003760DF"/>
    <w:rsid w:val="00392801"/>
    <w:rsid w:val="00396FED"/>
    <w:rsid w:val="003A32EE"/>
    <w:rsid w:val="003B01FB"/>
    <w:rsid w:val="003B2903"/>
    <w:rsid w:val="003B5576"/>
    <w:rsid w:val="003B72AE"/>
    <w:rsid w:val="003C3459"/>
    <w:rsid w:val="003C416B"/>
    <w:rsid w:val="003D0221"/>
    <w:rsid w:val="003D4871"/>
    <w:rsid w:val="003E1B89"/>
    <w:rsid w:val="003F5835"/>
    <w:rsid w:val="00400A1D"/>
    <w:rsid w:val="00402360"/>
    <w:rsid w:val="0040468E"/>
    <w:rsid w:val="00432247"/>
    <w:rsid w:val="00434FF4"/>
    <w:rsid w:val="00436A46"/>
    <w:rsid w:val="004451BF"/>
    <w:rsid w:val="00455F61"/>
    <w:rsid w:val="00462DD3"/>
    <w:rsid w:val="004760D2"/>
    <w:rsid w:val="00477848"/>
    <w:rsid w:val="0048015D"/>
    <w:rsid w:val="0048540C"/>
    <w:rsid w:val="004A1192"/>
    <w:rsid w:val="004A373E"/>
    <w:rsid w:val="004C3764"/>
    <w:rsid w:val="004C4F54"/>
    <w:rsid w:val="004D1BEB"/>
    <w:rsid w:val="004D2B28"/>
    <w:rsid w:val="004E127B"/>
    <w:rsid w:val="004E1CD5"/>
    <w:rsid w:val="004E7F4E"/>
    <w:rsid w:val="004F60B4"/>
    <w:rsid w:val="005056AF"/>
    <w:rsid w:val="005143D7"/>
    <w:rsid w:val="00517F36"/>
    <w:rsid w:val="0052135A"/>
    <w:rsid w:val="00523847"/>
    <w:rsid w:val="00533B19"/>
    <w:rsid w:val="0053431B"/>
    <w:rsid w:val="00540B57"/>
    <w:rsid w:val="00544143"/>
    <w:rsid w:val="00546A06"/>
    <w:rsid w:val="005507CB"/>
    <w:rsid w:val="005664FA"/>
    <w:rsid w:val="00566C40"/>
    <w:rsid w:val="00573692"/>
    <w:rsid w:val="005755BC"/>
    <w:rsid w:val="005837EF"/>
    <w:rsid w:val="00583F28"/>
    <w:rsid w:val="005A20DC"/>
    <w:rsid w:val="005A2CB5"/>
    <w:rsid w:val="005A3506"/>
    <w:rsid w:val="005A4CDD"/>
    <w:rsid w:val="005B47A6"/>
    <w:rsid w:val="005C311A"/>
    <w:rsid w:val="005E00C8"/>
    <w:rsid w:val="005E2D20"/>
    <w:rsid w:val="005E506F"/>
    <w:rsid w:val="005E71E9"/>
    <w:rsid w:val="005F3B25"/>
    <w:rsid w:val="005F40EF"/>
    <w:rsid w:val="00600794"/>
    <w:rsid w:val="00601C39"/>
    <w:rsid w:val="00610B78"/>
    <w:rsid w:val="006119C0"/>
    <w:rsid w:val="00616F29"/>
    <w:rsid w:val="00621A67"/>
    <w:rsid w:val="00627DFD"/>
    <w:rsid w:val="00635A39"/>
    <w:rsid w:val="00647F79"/>
    <w:rsid w:val="00651CCD"/>
    <w:rsid w:val="00656004"/>
    <w:rsid w:val="006677C2"/>
    <w:rsid w:val="00667D76"/>
    <w:rsid w:val="00670E03"/>
    <w:rsid w:val="006726B7"/>
    <w:rsid w:val="0067377E"/>
    <w:rsid w:val="0068158E"/>
    <w:rsid w:val="0069244E"/>
    <w:rsid w:val="006A2461"/>
    <w:rsid w:val="006A7491"/>
    <w:rsid w:val="006B6F8B"/>
    <w:rsid w:val="006C050D"/>
    <w:rsid w:val="006D7703"/>
    <w:rsid w:val="006F7410"/>
    <w:rsid w:val="00701B2A"/>
    <w:rsid w:val="007119D0"/>
    <w:rsid w:val="00712598"/>
    <w:rsid w:val="00714D25"/>
    <w:rsid w:val="007165CC"/>
    <w:rsid w:val="00716DD3"/>
    <w:rsid w:val="007303E6"/>
    <w:rsid w:val="00734A6F"/>
    <w:rsid w:val="00734AEF"/>
    <w:rsid w:val="007402E8"/>
    <w:rsid w:val="007414AE"/>
    <w:rsid w:val="00751971"/>
    <w:rsid w:val="00756466"/>
    <w:rsid w:val="00756E71"/>
    <w:rsid w:val="00761EE4"/>
    <w:rsid w:val="0077441D"/>
    <w:rsid w:val="007765EA"/>
    <w:rsid w:val="007808B9"/>
    <w:rsid w:val="00781167"/>
    <w:rsid w:val="00781816"/>
    <w:rsid w:val="0078304E"/>
    <w:rsid w:val="007846FE"/>
    <w:rsid w:val="007849A1"/>
    <w:rsid w:val="00791327"/>
    <w:rsid w:val="00793773"/>
    <w:rsid w:val="007A26B6"/>
    <w:rsid w:val="007A5CFB"/>
    <w:rsid w:val="007A5D80"/>
    <w:rsid w:val="007C1A81"/>
    <w:rsid w:val="007C3411"/>
    <w:rsid w:val="007C4925"/>
    <w:rsid w:val="007C5A5B"/>
    <w:rsid w:val="007C6650"/>
    <w:rsid w:val="007D1F01"/>
    <w:rsid w:val="007D3408"/>
    <w:rsid w:val="007D4055"/>
    <w:rsid w:val="007E662B"/>
    <w:rsid w:val="007F12B2"/>
    <w:rsid w:val="007F35D4"/>
    <w:rsid w:val="007F40EA"/>
    <w:rsid w:val="007F6891"/>
    <w:rsid w:val="00801604"/>
    <w:rsid w:val="00810616"/>
    <w:rsid w:val="00820CE8"/>
    <w:rsid w:val="00830AB4"/>
    <w:rsid w:val="00831CB9"/>
    <w:rsid w:val="0083738A"/>
    <w:rsid w:val="00850BD4"/>
    <w:rsid w:val="00853557"/>
    <w:rsid w:val="00853EF4"/>
    <w:rsid w:val="00857F58"/>
    <w:rsid w:val="00861FB3"/>
    <w:rsid w:val="00864C70"/>
    <w:rsid w:val="008679AB"/>
    <w:rsid w:val="00874616"/>
    <w:rsid w:val="00880E48"/>
    <w:rsid w:val="008821D3"/>
    <w:rsid w:val="00895B76"/>
    <w:rsid w:val="00896D5E"/>
    <w:rsid w:val="008A5B9B"/>
    <w:rsid w:val="008B4738"/>
    <w:rsid w:val="008B4D6C"/>
    <w:rsid w:val="008C0BD5"/>
    <w:rsid w:val="008C1381"/>
    <w:rsid w:val="008C2AF7"/>
    <w:rsid w:val="008C3BED"/>
    <w:rsid w:val="008C6316"/>
    <w:rsid w:val="008D0891"/>
    <w:rsid w:val="008D29F2"/>
    <w:rsid w:val="008D307A"/>
    <w:rsid w:val="008D4D16"/>
    <w:rsid w:val="008E0E59"/>
    <w:rsid w:val="008E2C67"/>
    <w:rsid w:val="008E6441"/>
    <w:rsid w:val="008F4A7A"/>
    <w:rsid w:val="008F6067"/>
    <w:rsid w:val="0091123E"/>
    <w:rsid w:val="009223E4"/>
    <w:rsid w:val="0092273A"/>
    <w:rsid w:val="00924F9E"/>
    <w:rsid w:val="00925264"/>
    <w:rsid w:val="00925535"/>
    <w:rsid w:val="0092783E"/>
    <w:rsid w:val="0094174A"/>
    <w:rsid w:val="00944D71"/>
    <w:rsid w:val="00945949"/>
    <w:rsid w:val="0094633E"/>
    <w:rsid w:val="00970BC2"/>
    <w:rsid w:val="0097178B"/>
    <w:rsid w:val="0097603A"/>
    <w:rsid w:val="00977D25"/>
    <w:rsid w:val="009826C5"/>
    <w:rsid w:val="00985DDB"/>
    <w:rsid w:val="00985E11"/>
    <w:rsid w:val="00994EC5"/>
    <w:rsid w:val="00996192"/>
    <w:rsid w:val="009A34D7"/>
    <w:rsid w:val="009A3C06"/>
    <w:rsid w:val="009A4D6D"/>
    <w:rsid w:val="009B27A1"/>
    <w:rsid w:val="009B5A45"/>
    <w:rsid w:val="009C00B7"/>
    <w:rsid w:val="009C4138"/>
    <w:rsid w:val="009C4C03"/>
    <w:rsid w:val="009D3CE8"/>
    <w:rsid w:val="009D50B6"/>
    <w:rsid w:val="009D5F3E"/>
    <w:rsid w:val="009D6506"/>
    <w:rsid w:val="009D7943"/>
    <w:rsid w:val="009E05E9"/>
    <w:rsid w:val="009E6341"/>
    <w:rsid w:val="00A03387"/>
    <w:rsid w:val="00A03E47"/>
    <w:rsid w:val="00A04EB5"/>
    <w:rsid w:val="00A10601"/>
    <w:rsid w:val="00A1208F"/>
    <w:rsid w:val="00A166F6"/>
    <w:rsid w:val="00A17FD2"/>
    <w:rsid w:val="00A24066"/>
    <w:rsid w:val="00A3127D"/>
    <w:rsid w:val="00A3305F"/>
    <w:rsid w:val="00A33EB0"/>
    <w:rsid w:val="00A44463"/>
    <w:rsid w:val="00A5148A"/>
    <w:rsid w:val="00A54D8B"/>
    <w:rsid w:val="00A657AC"/>
    <w:rsid w:val="00A7067F"/>
    <w:rsid w:val="00A81483"/>
    <w:rsid w:val="00A82D07"/>
    <w:rsid w:val="00A84645"/>
    <w:rsid w:val="00A85F42"/>
    <w:rsid w:val="00AA1087"/>
    <w:rsid w:val="00AA1A1E"/>
    <w:rsid w:val="00AC6DBA"/>
    <w:rsid w:val="00AC7AAF"/>
    <w:rsid w:val="00AD00B2"/>
    <w:rsid w:val="00AD1918"/>
    <w:rsid w:val="00AD74D6"/>
    <w:rsid w:val="00AE1B8A"/>
    <w:rsid w:val="00AF08AA"/>
    <w:rsid w:val="00AF44BE"/>
    <w:rsid w:val="00AF7D01"/>
    <w:rsid w:val="00B057FF"/>
    <w:rsid w:val="00B063EC"/>
    <w:rsid w:val="00B10111"/>
    <w:rsid w:val="00B12BBC"/>
    <w:rsid w:val="00B245B9"/>
    <w:rsid w:val="00B304A5"/>
    <w:rsid w:val="00B31C07"/>
    <w:rsid w:val="00B460E6"/>
    <w:rsid w:val="00B518E6"/>
    <w:rsid w:val="00B5371C"/>
    <w:rsid w:val="00B6605D"/>
    <w:rsid w:val="00B70F49"/>
    <w:rsid w:val="00B76FCC"/>
    <w:rsid w:val="00B81A80"/>
    <w:rsid w:val="00B81F0E"/>
    <w:rsid w:val="00B83C36"/>
    <w:rsid w:val="00B86867"/>
    <w:rsid w:val="00B901E5"/>
    <w:rsid w:val="00B90B87"/>
    <w:rsid w:val="00B93633"/>
    <w:rsid w:val="00BA5013"/>
    <w:rsid w:val="00BB2525"/>
    <w:rsid w:val="00BC24C2"/>
    <w:rsid w:val="00BC5F14"/>
    <w:rsid w:val="00BD0273"/>
    <w:rsid w:val="00BD11F0"/>
    <w:rsid w:val="00BD67AC"/>
    <w:rsid w:val="00BD75F4"/>
    <w:rsid w:val="00BE26CC"/>
    <w:rsid w:val="00BE77DC"/>
    <w:rsid w:val="00C001F8"/>
    <w:rsid w:val="00C008CE"/>
    <w:rsid w:val="00C10892"/>
    <w:rsid w:val="00C11152"/>
    <w:rsid w:val="00C14618"/>
    <w:rsid w:val="00C17950"/>
    <w:rsid w:val="00C208A3"/>
    <w:rsid w:val="00C251A0"/>
    <w:rsid w:val="00C32529"/>
    <w:rsid w:val="00C32626"/>
    <w:rsid w:val="00C32915"/>
    <w:rsid w:val="00C33EFC"/>
    <w:rsid w:val="00C36508"/>
    <w:rsid w:val="00C377F8"/>
    <w:rsid w:val="00C40D7A"/>
    <w:rsid w:val="00C5532B"/>
    <w:rsid w:val="00C605FF"/>
    <w:rsid w:val="00C64E2A"/>
    <w:rsid w:val="00C716B3"/>
    <w:rsid w:val="00C72F59"/>
    <w:rsid w:val="00C75F3F"/>
    <w:rsid w:val="00C80070"/>
    <w:rsid w:val="00C801F8"/>
    <w:rsid w:val="00C8063E"/>
    <w:rsid w:val="00C82C01"/>
    <w:rsid w:val="00C84705"/>
    <w:rsid w:val="00C92C78"/>
    <w:rsid w:val="00CA18CD"/>
    <w:rsid w:val="00CA555E"/>
    <w:rsid w:val="00CB4C1E"/>
    <w:rsid w:val="00CC0497"/>
    <w:rsid w:val="00CC5529"/>
    <w:rsid w:val="00CC69A9"/>
    <w:rsid w:val="00CD41AF"/>
    <w:rsid w:val="00CE0DE9"/>
    <w:rsid w:val="00CE7A5C"/>
    <w:rsid w:val="00CF0840"/>
    <w:rsid w:val="00CF150C"/>
    <w:rsid w:val="00CF1C6D"/>
    <w:rsid w:val="00CF3676"/>
    <w:rsid w:val="00D074F1"/>
    <w:rsid w:val="00D10284"/>
    <w:rsid w:val="00D139C3"/>
    <w:rsid w:val="00D15FDC"/>
    <w:rsid w:val="00D23940"/>
    <w:rsid w:val="00D3694B"/>
    <w:rsid w:val="00D36BB9"/>
    <w:rsid w:val="00D404C4"/>
    <w:rsid w:val="00D40E6B"/>
    <w:rsid w:val="00D42EB1"/>
    <w:rsid w:val="00D45CD6"/>
    <w:rsid w:val="00D52EEA"/>
    <w:rsid w:val="00D56794"/>
    <w:rsid w:val="00D60C9C"/>
    <w:rsid w:val="00D76E0D"/>
    <w:rsid w:val="00D875A3"/>
    <w:rsid w:val="00D91347"/>
    <w:rsid w:val="00D91EAA"/>
    <w:rsid w:val="00D9701A"/>
    <w:rsid w:val="00DA1779"/>
    <w:rsid w:val="00DA37AA"/>
    <w:rsid w:val="00DC1644"/>
    <w:rsid w:val="00DD4400"/>
    <w:rsid w:val="00DE30B1"/>
    <w:rsid w:val="00DE5F82"/>
    <w:rsid w:val="00DF178F"/>
    <w:rsid w:val="00DF3F42"/>
    <w:rsid w:val="00E00211"/>
    <w:rsid w:val="00E129BE"/>
    <w:rsid w:val="00E150BB"/>
    <w:rsid w:val="00E20AB1"/>
    <w:rsid w:val="00E22E65"/>
    <w:rsid w:val="00E24E37"/>
    <w:rsid w:val="00E276A5"/>
    <w:rsid w:val="00E35670"/>
    <w:rsid w:val="00E3573E"/>
    <w:rsid w:val="00E53687"/>
    <w:rsid w:val="00E56F71"/>
    <w:rsid w:val="00E71CCF"/>
    <w:rsid w:val="00E81AB6"/>
    <w:rsid w:val="00E93EE3"/>
    <w:rsid w:val="00E9752B"/>
    <w:rsid w:val="00EA1178"/>
    <w:rsid w:val="00EA42A9"/>
    <w:rsid w:val="00EA55F8"/>
    <w:rsid w:val="00EB311F"/>
    <w:rsid w:val="00EB5CEA"/>
    <w:rsid w:val="00EB671B"/>
    <w:rsid w:val="00EB7CA2"/>
    <w:rsid w:val="00EC64B2"/>
    <w:rsid w:val="00EC758D"/>
    <w:rsid w:val="00EC7C69"/>
    <w:rsid w:val="00ED2760"/>
    <w:rsid w:val="00ED5AB5"/>
    <w:rsid w:val="00EE24E8"/>
    <w:rsid w:val="00EE3CE5"/>
    <w:rsid w:val="00EE55A8"/>
    <w:rsid w:val="00EE5D7F"/>
    <w:rsid w:val="00EE5E0F"/>
    <w:rsid w:val="00EE76D1"/>
    <w:rsid w:val="00EF1458"/>
    <w:rsid w:val="00EF162C"/>
    <w:rsid w:val="00EF4C4E"/>
    <w:rsid w:val="00EF5AD4"/>
    <w:rsid w:val="00F016E4"/>
    <w:rsid w:val="00F03C3E"/>
    <w:rsid w:val="00F03E2D"/>
    <w:rsid w:val="00F078E4"/>
    <w:rsid w:val="00F112AB"/>
    <w:rsid w:val="00F143C7"/>
    <w:rsid w:val="00F14F51"/>
    <w:rsid w:val="00F25FCB"/>
    <w:rsid w:val="00F31C40"/>
    <w:rsid w:val="00F33D2D"/>
    <w:rsid w:val="00F34FFD"/>
    <w:rsid w:val="00F3511A"/>
    <w:rsid w:val="00F3611D"/>
    <w:rsid w:val="00F36584"/>
    <w:rsid w:val="00F41BCA"/>
    <w:rsid w:val="00F47A96"/>
    <w:rsid w:val="00F509DC"/>
    <w:rsid w:val="00F5384B"/>
    <w:rsid w:val="00F733DD"/>
    <w:rsid w:val="00F97C04"/>
    <w:rsid w:val="00F97F6B"/>
    <w:rsid w:val="00FA33A0"/>
    <w:rsid w:val="00FA3EAA"/>
    <w:rsid w:val="00FA3EEA"/>
    <w:rsid w:val="00FC6CDC"/>
    <w:rsid w:val="00FD0018"/>
    <w:rsid w:val="00FD2297"/>
    <w:rsid w:val="00FD252A"/>
    <w:rsid w:val="00FD382A"/>
    <w:rsid w:val="00FD5F88"/>
    <w:rsid w:val="00FE4977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5233"/>
  <w15:chartTrackingRefBased/>
  <w15:docId w15:val="{B9145646-B689-43B8-AA7A-0888E247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0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4D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459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3D2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830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4D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0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B5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A45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9B5A45"/>
    <w:pPr>
      <w:spacing w:after="0" w:line="240" w:lineRule="auto"/>
    </w:pPr>
    <w:rPr>
      <w:rFonts w:ascii="Calibri" w:hAnsi="Calibri" w:cs="Calibr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5148A"/>
    <w:rPr>
      <w:color w:val="605E5C"/>
      <w:shd w:val="clear" w:color="auto" w:fill="E1DFDD"/>
    </w:rPr>
  </w:style>
  <w:style w:type="character" w:customStyle="1" w:styleId="xmsohyperlink">
    <w:name w:val="x_msohyperlink"/>
    <w:basedOn w:val="DefaultParagraphFont"/>
    <w:rsid w:val="007C4925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AF08AA"/>
    <w:rPr>
      <w:b/>
      <w:bCs/>
    </w:rPr>
  </w:style>
  <w:style w:type="character" w:customStyle="1" w:styleId="tinymce-placeholder">
    <w:name w:val="tinymce-placeholder"/>
    <w:basedOn w:val="DefaultParagraphFont"/>
    <w:rsid w:val="00C32626"/>
  </w:style>
  <w:style w:type="paragraph" w:styleId="Revision">
    <w:name w:val="Revision"/>
    <w:hidden/>
    <w:uiPriority w:val="99"/>
    <w:semiHidden/>
    <w:rsid w:val="00C326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3387"/>
    <w:pPr>
      <w:ind w:left="720"/>
      <w:contextualSpacing/>
    </w:pPr>
  </w:style>
  <w:style w:type="paragraph" w:customStyle="1" w:styleId="xmsolistparagraph">
    <w:name w:val="x_msolistparagraph"/>
    <w:basedOn w:val="Normal"/>
    <w:rsid w:val="002B52BC"/>
    <w:pPr>
      <w:spacing w:after="0" w:line="240" w:lineRule="auto"/>
      <w:ind w:left="720"/>
    </w:pPr>
    <w:rPr>
      <w:rFonts w:ascii="Calibri" w:hAnsi="Calibri" w:cs="Calibri"/>
      <w:lang w:val="en-GB" w:eastAsia="en-GB"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C33EFC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uiPriority w:val="99"/>
    <w:rsid w:val="00C33EFC"/>
    <w:pPr>
      <w:autoSpaceDN w:val="0"/>
      <w:spacing w:before="100" w:after="100" w:line="240" w:lineRule="auto"/>
    </w:pPr>
    <w:rPr>
      <w:rFonts w:ascii="Calibri" w:hAnsi="Calibri" w:cs="Calibri"/>
    </w:rPr>
  </w:style>
  <w:style w:type="paragraph" w:customStyle="1" w:styleId="xxmsonormal">
    <w:name w:val="x_x_msonormal"/>
    <w:basedOn w:val="Normal"/>
    <w:rsid w:val="009B27A1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contentpasted0">
    <w:name w:val="contentpasted0"/>
    <w:basedOn w:val="DefaultParagraphFont"/>
    <w:rsid w:val="009B27A1"/>
  </w:style>
  <w:style w:type="character" w:customStyle="1" w:styleId="xcontentpasted0">
    <w:name w:val="x_contentpasted0"/>
    <w:basedOn w:val="DefaultParagraphFont"/>
    <w:rsid w:val="009B27A1"/>
  </w:style>
  <w:style w:type="paragraph" w:styleId="NoSpacing">
    <w:name w:val="No Spacing"/>
    <w:basedOn w:val="Normal"/>
    <w:uiPriority w:val="1"/>
    <w:qFormat/>
    <w:rsid w:val="00C72F59"/>
    <w:pPr>
      <w:spacing w:after="0" w:line="240" w:lineRule="auto"/>
    </w:pPr>
    <w:rPr>
      <w:rFonts w:ascii="Calibri" w:hAnsi="Calibri" w:cs="Calibri"/>
      <w:lang w:val="en-GB"/>
    </w:rPr>
  </w:style>
  <w:style w:type="paragraph" w:customStyle="1" w:styleId="paragraph">
    <w:name w:val="paragraph"/>
    <w:basedOn w:val="Normal"/>
    <w:rsid w:val="00F3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36584"/>
  </w:style>
  <w:style w:type="character" w:customStyle="1" w:styleId="eop">
    <w:name w:val="eop"/>
    <w:basedOn w:val="DefaultParagraphFont"/>
    <w:rsid w:val="00F36584"/>
  </w:style>
  <w:style w:type="character" w:customStyle="1" w:styleId="apple-converted-space">
    <w:name w:val="apple-converted-space"/>
    <w:basedOn w:val="DefaultParagraphFont"/>
    <w:rsid w:val="00B05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@startpoint.org.uk" TargetMode="External"/><Relationship Id="rId13" Type="http://schemas.openxmlformats.org/officeDocument/2006/relationships/hyperlink" Target="mailto:support@careroom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ockport.gov.uk/news/got-a-spare-room-then-stockport-needs-yo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coe.civilservice.gov.uk/wp-content/uploads/2023/02/2023-01-12-The-Find-a-Grant-Manual_-How-to-register-1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a4zCHnAvjk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ind-government-grants.service.gov.uk/" TargetMode="External"/><Relationship Id="rId14" Type="http://schemas.openxmlformats.org/officeDocument/2006/relationships/hyperlink" Target="https://www.stockport.gov.uk/direct-pay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acecbf-625d-4c30-9f50-d254cee79712">
      <Terms xmlns="http://schemas.microsoft.com/office/infopath/2007/PartnerControls"/>
    </lcf76f155ced4ddcb4097134ff3c332f>
    <TaxCatchAll xmlns="a6e7dc0e-e468-46c5-b927-c852f1be5c6b" xsi:nil="true"/>
    <SharedWithUsers xmlns="82189646-2544-4d6a-9a45-953bd5d34aab">
      <UserInfo>
        <DisplayName>Lindsey Mallory</DisplayName>
        <AccountId>7458</AccountId>
        <AccountType/>
      </UserInfo>
      <UserInfo>
        <DisplayName>Thad Barker</DisplayName>
        <AccountId>1321</AccountId>
        <AccountType/>
      </UserInfo>
      <UserInfo>
        <DisplayName>Sarah Burke</DisplayName>
        <AccountId>308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3BED6233D014297CC9BF813FC81F8" ma:contentTypeVersion="18" ma:contentTypeDescription="Create a new document." ma:contentTypeScope="" ma:versionID="a592c8a613566ceae613e3cc612dc230">
  <xsd:schema xmlns:xsd="http://www.w3.org/2001/XMLSchema" xmlns:xs="http://www.w3.org/2001/XMLSchema" xmlns:p="http://schemas.microsoft.com/office/2006/metadata/properties" xmlns:ns2="6facecbf-625d-4c30-9f50-d254cee79712" xmlns:ns3="82189646-2544-4d6a-9a45-953bd5d34aab" xmlns:ns4="a6e7dc0e-e468-46c5-b927-c852f1be5c6b" targetNamespace="http://schemas.microsoft.com/office/2006/metadata/properties" ma:root="true" ma:fieldsID="978eeef6514095bec18bfedf7f5e23d6" ns2:_="" ns3:_="" ns4:_="">
    <xsd:import namespace="6facecbf-625d-4c30-9f50-d254cee79712"/>
    <xsd:import namespace="82189646-2544-4d6a-9a45-953bd5d34aab"/>
    <xsd:import namespace="a6e7dc0e-e468-46c5-b927-c852f1be5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cecbf-625d-4c30-9f50-d254cee79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803200-a5eb-4841-8eb8-d63aa78f7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89646-2544-4d6a-9a45-953bd5d34a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7dc0e-e468-46c5-b927-c852f1be5c6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234faa7-0eb8-4e16-8197-7c7f6e77006e}" ma:internalName="TaxCatchAll" ma:showField="CatchAllData" ma:web="8815a98b-158a-4e20-9dba-11677627d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29BD9-2FCF-4939-924D-642D6EFB2D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66591-C1F4-4FC1-85D8-30B4A85258A3}">
  <ds:schemaRefs>
    <ds:schemaRef ds:uri="http://schemas.microsoft.com/office/2006/metadata/properties"/>
    <ds:schemaRef ds:uri="http://schemas.microsoft.com/office/infopath/2007/PartnerControls"/>
    <ds:schemaRef ds:uri="6facecbf-625d-4c30-9f50-d254cee79712"/>
    <ds:schemaRef ds:uri="a6e7dc0e-e468-46c5-b927-c852f1be5c6b"/>
  </ds:schemaRefs>
</ds:datastoreItem>
</file>

<file path=customXml/itemProps3.xml><?xml version="1.0" encoding="utf-8"?>
<ds:datastoreItem xmlns:ds="http://schemas.openxmlformats.org/officeDocument/2006/customXml" ds:itemID="{A618FA7A-1E44-4D6C-B84C-3CFF12DBC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cecbf-625d-4c30-9f50-d254cee79712"/>
    <ds:schemaRef ds:uri="82189646-2544-4d6a-9a45-953bd5d34aab"/>
    <ds:schemaRef ds:uri="a6e7dc0e-e468-46c5-b927-c852f1be5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Burke</dc:creator>
  <cp:keywords/>
  <dc:description/>
  <cp:lastModifiedBy>Sarah Burke</cp:lastModifiedBy>
  <cp:revision>36</cp:revision>
  <dcterms:created xsi:type="dcterms:W3CDTF">2023-03-08T14:54:00Z</dcterms:created>
  <dcterms:modified xsi:type="dcterms:W3CDTF">2023-03-20T17:28:00Z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0x0101006103BED6233D014297CC9BF813FC81F8</vt:lpwstr>
  </property>
  <property fmtid="{D5CDD505-2E9C-101B-9397-08002B2CF9AE}" pid="3" name="MediaServiceImageTags">
    <vt:lpwstr/>
  </property>
</Properties>
</file>