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EDD7" w14:textId="4CF1D48B" w:rsidR="00F03EDD" w:rsidRPr="00B27AF1" w:rsidRDefault="002B00A1" w:rsidP="00D44385">
      <w:pPr>
        <w:pStyle w:val="NoSpacing"/>
        <w:rPr>
          <w:rFonts w:ascii="Arial" w:hAnsi="Arial" w:cs="Arial"/>
          <w:b/>
          <w:bCs/>
          <w:color w:val="94499E"/>
          <w:sz w:val="52"/>
          <w:szCs w:val="52"/>
        </w:rPr>
      </w:pPr>
      <w:r w:rsidRPr="00B27AF1">
        <w:rPr>
          <w:rFonts w:ascii="Arial" w:hAnsi="Arial" w:cs="Arial"/>
          <w:noProof/>
          <w:sz w:val="52"/>
          <w:szCs w:val="52"/>
        </w:rPr>
        <mc:AlternateContent>
          <mc:Choice Requires="wps">
            <w:drawing>
              <wp:anchor distT="0" distB="0" distL="114300" distR="114300" simplePos="0" relativeHeight="251658240" behindDoc="0" locked="0" layoutInCell="1" allowOverlap="1" wp14:anchorId="6959621B" wp14:editId="5F3F96F6">
                <wp:simplePos x="0" y="0"/>
                <wp:positionH relativeFrom="column">
                  <wp:posOffset>-904875</wp:posOffset>
                </wp:positionH>
                <wp:positionV relativeFrom="paragraph">
                  <wp:posOffset>-903605</wp:posOffset>
                </wp:positionV>
                <wp:extent cx="2419350" cy="3239770"/>
                <wp:effectExtent l="0" t="0" r="38100" b="55880"/>
                <wp:wrapNone/>
                <wp:docPr id="4" name="Half Frame 4"/>
                <wp:cNvGraphicFramePr/>
                <a:graphic xmlns:a="http://schemas.openxmlformats.org/drawingml/2006/main">
                  <a:graphicData uri="http://schemas.microsoft.com/office/word/2010/wordprocessingShape">
                    <wps:wsp>
                      <wps:cNvSpPr/>
                      <wps:spPr>
                        <a:xfrm>
                          <a:off x="0" y="0"/>
                          <a:ext cx="2419350" cy="3239770"/>
                        </a:xfrm>
                        <a:prstGeom prst="halfFrame">
                          <a:avLst>
                            <a:gd name="adj1" fmla="val 5705"/>
                            <a:gd name="adj2" fmla="val 6218"/>
                          </a:avLst>
                        </a:prstGeom>
                        <a:solidFill>
                          <a:srgbClr val="94499E"/>
                        </a:solidFill>
                        <a:ln>
                          <a:solidFill>
                            <a:srgbClr val="9449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36B3" id="Half Frame 4" o:spid="_x0000_s1026" style="position:absolute;margin-left:-71.25pt;margin-top:-71.15pt;width:190.5pt;height:25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9350,3239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" path="m,l2419350,,2316278,138024r-2165843,l150435,3038321,,3239770,,xe" fillcolor="#94499e" strokecolor="#94499e" strokeweight="1pt">
                <v:stroke joinstyle="miter"/>
                <v:path arrowok="t" o:connecttype="custom" o:connectlocs="0,0;2419350,0;2316278,138024;150435,138024;150435,3038321;0,3239770;0,0" o:connectangles="0,0,0,0,0,0,0"/>
              </v:shape>
            </w:pict>
          </mc:Fallback>
        </mc:AlternateContent>
      </w:r>
      <w:r w:rsidR="00F03EDD" w:rsidRPr="00B27AF1">
        <w:rPr>
          <w:rFonts w:ascii="Arial" w:hAnsi="Arial" w:cs="Arial"/>
          <w:noProof/>
          <w:color w:val="FFFFFF"/>
          <w:sz w:val="72"/>
          <w:szCs w:val="72"/>
        </w:rPr>
        <w:drawing>
          <wp:anchor distT="0" distB="0" distL="114300" distR="114300" simplePos="0" relativeHeight="251658243" behindDoc="0" locked="0" layoutInCell="1" allowOverlap="1" wp14:anchorId="1718B42B" wp14:editId="1349B461">
            <wp:simplePos x="0" y="0"/>
            <wp:positionH relativeFrom="column">
              <wp:posOffset>5385435</wp:posOffset>
            </wp:positionH>
            <wp:positionV relativeFrom="paragraph">
              <wp:posOffset>-814705</wp:posOffset>
            </wp:positionV>
            <wp:extent cx="1085850" cy="8089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808990"/>
                    </a:xfrm>
                    <a:prstGeom prst="rect">
                      <a:avLst/>
                    </a:prstGeom>
                    <a:noFill/>
                  </pic:spPr>
                </pic:pic>
              </a:graphicData>
            </a:graphic>
          </wp:anchor>
        </w:drawing>
      </w:r>
      <w:r w:rsidR="00F03EDD" w:rsidRPr="00B27AF1">
        <w:rPr>
          <w:rFonts w:ascii="Arial" w:hAnsi="Arial" w:cs="Arial"/>
          <w:noProof/>
          <w:color w:val="FFFFFF"/>
          <w:sz w:val="72"/>
          <w:szCs w:val="72"/>
        </w:rPr>
        <w:drawing>
          <wp:anchor distT="0" distB="0" distL="114300" distR="114300" simplePos="0" relativeHeight="251658244" behindDoc="0" locked="0" layoutInCell="1" allowOverlap="1" wp14:anchorId="00DDD500" wp14:editId="7589F65A">
            <wp:simplePos x="0" y="0"/>
            <wp:positionH relativeFrom="column">
              <wp:posOffset>3810000</wp:posOffset>
            </wp:positionH>
            <wp:positionV relativeFrom="paragraph">
              <wp:posOffset>-801370</wp:posOffset>
            </wp:positionV>
            <wp:extent cx="1247775" cy="795655"/>
            <wp:effectExtent l="0" t="0" r="9525" b="4445"/>
            <wp:wrapNone/>
            <wp:docPr id="5" name="Picture 5" descr="P:\SUB GROUPS\Communication and Engagement\LOGOS\safeguarding_children_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P:\SUB GROUPS\Communication and Engagement\LOGOS\safeguarding_children_logo 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795655"/>
                    </a:xfrm>
                    <a:prstGeom prst="rect">
                      <a:avLst/>
                    </a:prstGeom>
                    <a:noFill/>
                    <a:ln>
                      <a:noFill/>
                    </a:ln>
                  </pic:spPr>
                </pic:pic>
              </a:graphicData>
            </a:graphic>
          </wp:anchor>
        </w:drawing>
      </w:r>
    </w:p>
    <w:p w14:paraId="47832359" w14:textId="205AC83A" w:rsidR="00F70C78" w:rsidRPr="00B27AF1" w:rsidRDefault="00F70C78" w:rsidP="00267B79">
      <w:pPr>
        <w:pStyle w:val="NoSpacing"/>
        <w:jc w:val="center"/>
        <w:rPr>
          <w:rFonts w:ascii="Arial" w:hAnsi="Arial" w:cs="Arial"/>
          <w:b/>
          <w:bCs/>
          <w:color w:val="94499E"/>
          <w:sz w:val="52"/>
          <w:szCs w:val="52"/>
        </w:rPr>
      </w:pPr>
      <w:r w:rsidRPr="00B27AF1">
        <w:rPr>
          <w:rFonts w:ascii="Arial" w:hAnsi="Arial" w:cs="Arial"/>
          <w:b/>
          <w:bCs/>
          <w:color w:val="94499E"/>
          <w:sz w:val="52"/>
          <w:szCs w:val="52"/>
        </w:rPr>
        <w:t>Stockport Safeguarding Children and Adults Partnership Newsletter</w:t>
      </w:r>
    </w:p>
    <w:p w14:paraId="0CEFDF62" w14:textId="0535FDC1" w:rsidR="00F70C78" w:rsidRPr="00B27AF1" w:rsidRDefault="00831364" w:rsidP="00D44385">
      <w:pPr>
        <w:pStyle w:val="NoSpacing"/>
        <w:jc w:val="center"/>
        <w:rPr>
          <w:rFonts w:ascii="Arial" w:hAnsi="Arial" w:cs="Arial"/>
          <w:b/>
          <w:bCs/>
          <w:color w:val="94499E"/>
          <w:sz w:val="52"/>
          <w:szCs w:val="52"/>
        </w:rPr>
      </w:pPr>
      <w:r>
        <w:rPr>
          <w:rFonts w:ascii="Arial" w:hAnsi="Arial" w:cs="Arial"/>
          <w:b/>
          <w:bCs/>
          <w:color w:val="94499E"/>
          <w:sz w:val="52"/>
          <w:szCs w:val="52"/>
        </w:rPr>
        <w:t>July</w:t>
      </w:r>
      <w:r w:rsidR="00F70C78" w:rsidRPr="00B27AF1">
        <w:rPr>
          <w:rFonts w:ascii="Arial" w:hAnsi="Arial" w:cs="Arial"/>
          <w:b/>
          <w:bCs/>
          <w:color w:val="94499E"/>
          <w:sz w:val="52"/>
          <w:szCs w:val="52"/>
        </w:rPr>
        <w:t xml:space="preserve"> 2024</w:t>
      </w:r>
    </w:p>
    <w:p w14:paraId="355F75D0" w14:textId="22D9709B" w:rsidR="00C0293A" w:rsidRPr="00B27AF1" w:rsidRDefault="00A9415F" w:rsidP="00D44385">
      <w:pPr>
        <w:spacing w:after="0" w:line="240" w:lineRule="auto"/>
        <w:rPr>
          <w:rFonts w:ascii="Arial" w:hAnsi="Arial" w:cs="Arial"/>
        </w:rPr>
      </w:pPr>
      <w:r w:rsidRPr="00B27AF1">
        <w:rPr>
          <w:rFonts w:ascii="Arial" w:hAnsi="Arial" w:cs="Arial"/>
          <w:noProof/>
          <w:color w:val="212121"/>
          <w:sz w:val="52"/>
          <w:szCs w:val="52"/>
        </w:rPr>
        <mc:AlternateContent>
          <mc:Choice Requires="wps">
            <w:drawing>
              <wp:anchor distT="0" distB="0" distL="114300" distR="114300" simplePos="0" relativeHeight="251658242" behindDoc="1" locked="0" layoutInCell="1" allowOverlap="1" wp14:anchorId="45BA8A5F" wp14:editId="3F6D5B1A">
                <wp:simplePos x="0" y="0"/>
                <wp:positionH relativeFrom="margin">
                  <wp:posOffset>-701040</wp:posOffset>
                </wp:positionH>
                <wp:positionV relativeFrom="paragraph">
                  <wp:posOffset>110490</wp:posOffset>
                </wp:positionV>
                <wp:extent cx="7172325" cy="1996440"/>
                <wp:effectExtent l="0" t="0" r="9525" b="3810"/>
                <wp:wrapNone/>
                <wp:docPr id="11" name="Rectangle 11"/>
                <wp:cNvGraphicFramePr/>
                <a:graphic xmlns:a="http://schemas.openxmlformats.org/drawingml/2006/main">
                  <a:graphicData uri="http://schemas.microsoft.com/office/word/2010/wordprocessingShape">
                    <wps:wsp>
                      <wps:cNvSpPr/>
                      <wps:spPr>
                        <a:xfrm>
                          <a:off x="0" y="0"/>
                          <a:ext cx="7172325" cy="199644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AA07C" w14:textId="21B82B45" w:rsidR="005D7A6E" w:rsidRDefault="00F70C78" w:rsidP="00F70C78">
                            <w:pPr>
                              <w:pStyle w:val="NoSpacing"/>
                              <w:jc w:val="center"/>
                              <w:rPr>
                                <w:rFonts w:ascii="Arial" w:hAnsi="Arial" w:cs="Arial"/>
                                <w:b/>
                                <w:bCs/>
                                <w:noProof/>
                                <w:color w:val="000000" w:themeColor="text1"/>
                              </w:rPr>
                            </w:pPr>
                            <w:r w:rsidRPr="001E7F91">
                              <w:rPr>
                                <w:rFonts w:ascii="Arial" w:hAnsi="Arial" w:cs="Arial"/>
                                <w:b/>
                                <w:bCs/>
                                <w:noProof/>
                                <w:color w:val="000000" w:themeColor="text1"/>
                              </w:rPr>
                              <w:t xml:space="preserve">Hello and welcome </w:t>
                            </w:r>
                            <w:r w:rsidR="006A13D4" w:rsidRPr="001E7F91">
                              <w:rPr>
                                <w:rFonts w:ascii="Arial" w:hAnsi="Arial" w:cs="Arial"/>
                                <w:b/>
                                <w:bCs/>
                                <w:noProof/>
                                <w:color w:val="000000" w:themeColor="text1"/>
                              </w:rPr>
                              <w:t xml:space="preserve">to our </w:t>
                            </w:r>
                            <w:r w:rsidR="00EC26CC">
                              <w:rPr>
                                <w:rFonts w:ascii="Arial" w:hAnsi="Arial" w:cs="Arial"/>
                                <w:b/>
                                <w:bCs/>
                                <w:noProof/>
                                <w:color w:val="000000" w:themeColor="text1"/>
                              </w:rPr>
                              <w:t xml:space="preserve">latest </w:t>
                            </w:r>
                            <w:r w:rsidR="006A13D4" w:rsidRPr="001E7F91">
                              <w:rPr>
                                <w:rFonts w:ascii="Arial" w:hAnsi="Arial" w:cs="Arial"/>
                                <w:b/>
                                <w:bCs/>
                                <w:noProof/>
                                <w:color w:val="000000" w:themeColor="text1"/>
                              </w:rPr>
                              <w:t>Safeguarding Partnership Newsletter</w:t>
                            </w:r>
                            <w:r w:rsidR="00597A3A" w:rsidRPr="001E7F91">
                              <w:rPr>
                                <w:rFonts w:ascii="Arial" w:hAnsi="Arial" w:cs="Arial"/>
                                <w:b/>
                                <w:bCs/>
                                <w:noProof/>
                                <w:color w:val="000000" w:themeColor="text1"/>
                              </w:rPr>
                              <w:t xml:space="preserve">.  </w:t>
                            </w:r>
                          </w:p>
                          <w:p w14:paraId="63E783D9" w14:textId="77777777" w:rsidR="005D7A6E" w:rsidRDefault="005D7A6E" w:rsidP="00F70C78">
                            <w:pPr>
                              <w:pStyle w:val="NoSpacing"/>
                              <w:jc w:val="center"/>
                              <w:rPr>
                                <w:rFonts w:ascii="Arial" w:hAnsi="Arial" w:cs="Arial"/>
                                <w:b/>
                                <w:bCs/>
                                <w:noProof/>
                                <w:color w:val="000000" w:themeColor="text1"/>
                              </w:rPr>
                            </w:pPr>
                          </w:p>
                          <w:p w14:paraId="508593FC" w14:textId="25290138" w:rsidR="005D7A6E" w:rsidRDefault="003A23D9" w:rsidP="00F70C78">
                            <w:pPr>
                              <w:pStyle w:val="NoSpacing"/>
                              <w:jc w:val="center"/>
                              <w:rPr>
                                <w:rFonts w:ascii="Arial" w:hAnsi="Arial" w:cs="Arial"/>
                                <w:b/>
                                <w:bCs/>
                                <w:noProof/>
                                <w:color w:val="000000" w:themeColor="text1"/>
                              </w:rPr>
                            </w:pPr>
                            <w:r>
                              <w:rPr>
                                <w:rFonts w:ascii="Arial" w:hAnsi="Arial" w:cs="Arial"/>
                                <w:b/>
                                <w:bCs/>
                                <w:noProof/>
                                <w:color w:val="000000" w:themeColor="text1"/>
                              </w:rPr>
                              <w:t>We are the Stockport Safeguarding Children and Adults Partnership,</w:t>
                            </w:r>
                            <w:r w:rsidR="00E7548A">
                              <w:rPr>
                                <w:rFonts w:ascii="Arial" w:hAnsi="Arial" w:cs="Arial"/>
                                <w:b/>
                                <w:bCs/>
                                <w:noProof/>
                                <w:color w:val="000000" w:themeColor="text1"/>
                              </w:rPr>
                              <w:t xml:space="preserve"> an ind</w:t>
                            </w:r>
                            <w:r w:rsidR="0096440E">
                              <w:rPr>
                                <w:rFonts w:ascii="Arial" w:hAnsi="Arial" w:cs="Arial"/>
                                <w:b/>
                                <w:bCs/>
                                <w:noProof/>
                                <w:color w:val="000000" w:themeColor="text1"/>
                              </w:rPr>
                              <w:t>e</w:t>
                            </w:r>
                            <w:r w:rsidR="00E7548A">
                              <w:rPr>
                                <w:rFonts w:ascii="Arial" w:hAnsi="Arial" w:cs="Arial"/>
                                <w:b/>
                                <w:bCs/>
                                <w:noProof/>
                                <w:color w:val="000000" w:themeColor="text1"/>
                              </w:rPr>
                              <w:t>pendent organisation working with our partners who provide front-line care and safeguarding services to the children, adults and families of Stockport.</w:t>
                            </w:r>
                          </w:p>
                          <w:p w14:paraId="2C5BF921" w14:textId="77777777" w:rsidR="005D7A6E" w:rsidRDefault="005D7A6E" w:rsidP="00F70C78">
                            <w:pPr>
                              <w:pStyle w:val="NoSpacing"/>
                              <w:jc w:val="center"/>
                              <w:rPr>
                                <w:rFonts w:ascii="Arial" w:hAnsi="Arial" w:cs="Arial"/>
                                <w:b/>
                                <w:bCs/>
                                <w:noProof/>
                                <w:color w:val="000000" w:themeColor="text1"/>
                              </w:rPr>
                            </w:pPr>
                          </w:p>
                          <w:p w14:paraId="7F824FD1" w14:textId="62110D29" w:rsidR="00F70C78" w:rsidRPr="001E7F91" w:rsidRDefault="00E7548A" w:rsidP="00F70C78">
                            <w:pPr>
                              <w:pStyle w:val="NoSpacing"/>
                              <w:jc w:val="center"/>
                              <w:rPr>
                                <w:rFonts w:ascii="Arial" w:hAnsi="Arial" w:cs="Arial"/>
                                <w:b/>
                                <w:bCs/>
                                <w:noProof/>
                                <w:color w:val="000000" w:themeColor="text1"/>
                              </w:rPr>
                            </w:pPr>
                            <w:r>
                              <w:rPr>
                                <w:rFonts w:ascii="Arial" w:hAnsi="Arial" w:cs="Arial"/>
                                <w:b/>
                                <w:bCs/>
                                <w:noProof/>
                                <w:color w:val="000000" w:themeColor="text1"/>
                              </w:rPr>
                              <w:t xml:space="preserve">Through our newsletter we will make sure you are kept up to date with local and national </w:t>
                            </w:r>
                            <w:r w:rsidR="00A9415F">
                              <w:rPr>
                                <w:rFonts w:ascii="Arial" w:hAnsi="Arial" w:cs="Arial"/>
                                <w:b/>
                                <w:bCs/>
                                <w:noProof/>
                                <w:color w:val="000000" w:themeColor="text1"/>
                              </w:rPr>
                              <w:t>news, local safeguarding learning and training opportunities, and information on how you can get involved with our work</w:t>
                            </w:r>
                            <w:r w:rsidR="00597A3A" w:rsidRPr="001E7F91">
                              <w:rPr>
                                <w:rFonts w:ascii="Arial" w:hAnsi="Arial" w:cs="Arial"/>
                                <w:b/>
                                <w:bCs/>
                                <w:noProof/>
                                <w:color w:val="000000" w:themeColor="text1"/>
                              </w:rPr>
                              <w:t xml:space="preserve">. </w:t>
                            </w:r>
                            <w:r w:rsidR="00772CF2" w:rsidRPr="001E7F91">
                              <w:rPr>
                                <w:rStyle w:val="Strong"/>
                                <w:rFonts w:ascii="Arial" w:hAnsi="Arial" w:cs="Arial"/>
                                <w:color w:val="212121"/>
                                <w:shd w:val="clear" w:color="auto" w:fill="FFF2CC" w:themeFill="accent4" w:themeFillTint="33"/>
                              </w:rPr>
                              <w:t>I</w:t>
                            </w:r>
                            <w:r w:rsidR="00F70C78" w:rsidRPr="001E7F91">
                              <w:rPr>
                                <w:rFonts w:ascii="Arial" w:hAnsi="Arial" w:cs="Arial"/>
                                <w:b/>
                                <w:bCs/>
                                <w:noProof/>
                                <w:color w:val="000000" w:themeColor="text1"/>
                              </w:rPr>
                              <w:t>t's great to have you with us! We hope you enjoy hearing about our up</w:t>
                            </w:r>
                            <w:r w:rsidR="00673C2B">
                              <w:rPr>
                                <w:rFonts w:ascii="Arial" w:hAnsi="Arial" w:cs="Arial"/>
                                <w:b/>
                                <w:bCs/>
                                <w:noProof/>
                                <w:color w:val="000000" w:themeColor="text1"/>
                              </w:rPr>
                              <w:t>-</w:t>
                            </w:r>
                            <w:r w:rsidR="00F70C78" w:rsidRPr="001E7F91">
                              <w:rPr>
                                <w:rFonts w:ascii="Arial" w:hAnsi="Arial" w:cs="Arial"/>
                                <w:b/>
                                <w:bCs/>
                                <w:noProof/>
                                <w:color w:val="000000" w:themeColor="text1"/>
                              </w:rPr>
                              <w:t>to</w:t>
                            </w:r>
                            <w:r w:rsidR="00673C2B">
                              <w:rPr>
                                <w:rFonts w:ascii="Arial" w:hAnsi="Arial" w:cs="Arial"/>
                                <w:b/>
                                <w:bCs/>
                                <w:noProof/>
                                <w:color w:val="000000" w:themeColor="text1"/>
                              </w:rPr>
                              <w:t>-</w:t>
                            </w:r>
                            <w:r w:rsidR="00F70C78" w:rsidRPr="001E7F91">
                              <w:rPr>
                                <w:rFonts w:ascii="Arial" w:hAnsi="Arial" w:cs="Arial"/>
                                <w:b/>
                                <w:bCs/>
                                <w:noProof/>
                                <w:color w:val="000000" w:themeColor="text1"/>
                              </w:rPr>
                              <w:t xml:space="preserve">date news. If you have any questions, we're always happy to help so just get in touch </w:t>
                            </w:r>
                            <w:r w:rsidR="00B365AA">
                              <w:rPr>
                                <w:rFonts w:ascii="Arial" w:hAnsi="Arial" w:cs="Arial"/>
                                <w:b/>
                                <w:bCs/>
                                <w:noProof/>
                                <w:color w:val="000000" w:themeColor="text1"/>
                              </w:rPr>
                              <w:t xml:space="preserve">on </w:t>
                            </w:r>
                            <w:hyperlink r:id="rId11" w:history="1">
                              <w:r w:rsidR="00ED04EB" w:rsidRPr="00B27AF1">
                                <w:rPr>
                                  <w:rStyle w:val="Hyperlink"/>
                                  <w:rFonts w:ascii="Arial" w:hAnsi="Arial" w:cs="Arial"/>
                                  <w:b/>
                                  <w:bCs/>
                                  <w:noProof/>
                                  <w:color w:val="0070C0"/>
                                </w:rPr>
                                <w:t>lsb@stockport.gov.uk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A8A5F" id="Rectangle 11" o:spid="_x0000_s1026" style="position:absolute;margin-left:-55.2pt;margin-top:8.7pt;width:564.75pt;height:157.2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" fillcolor="#fff2cc [663]" stroked="f" strokeweight="1pt">
                <v:textbox>
                  <w:txbxContent>
                    <w:p w14:paraId="5FDAA07C" w14:textId="21B82B45" w:rsidR="005D7A6E" w:rsidRDefault="00F70C78" w:rsidP="00F70C78">
                      <w:pPr>
                        <w:pStyle w:val="NoSpacing"/>
                        <w:jc w:val="center"/>
                        <w:rPr>
                          <w:rFonts w:ascii="Arial" w:hAnsi="Arial" w:cs="Arial"/>
                          <w:b/>
                          <w:bCs/>
                          <w:noProof/>
                          <w:color w:val="000000" w:themeColor="text1"/>
                        </w:rPr>
                      </w:pPr>
                      <w:r w:rsidRPr="001E7F91">
                        <w:rPr>
                          <w:rFonts w:ascii="Arial" w:hAnsi="Arial" w:cs="Arial"/>
                          <w:b/>
                          <w:bCs/>
                          <w:noProof/>
                          <w:color w:val="000000" w:themeColor="text1"/>
                        </w:rPr>
                        <w:t xml:space="preserve">Hello and welcome </w:t>
                      </w:r>
                      <w:r w:rsidR="006A13D4" w:rsidRPr="001E7F91">
                        <w:rPr>
                          <w:rFonts w:ascii="Arial" w:hAnsi="Arial" w:cs="Arial"/>
                          <w:b/>
                          <w:bCs/>
                          <w:noProof/>
                          <w:color w:val="000000" w:themeColor="text1"/>
                        </w:rPr>
                        <w:t xml:space="preserve">to our </w:t>
                      </w:r>
                      <w:r w:rsidR="00EC26CC">
                        <w:rPr>
                          <w:rFonts w:ascii="Arial" w:hAnsi="Arial" w:cs="Arial"/>
                          <w:b/>
                          <w:bCs/>
                          <w:noProof/>
                          <w:color w:val="000000" w:themeColor="text1"/>
                        </w:rPr>
                        <w:t xml:space="preserve">latest </w:t>
                      </w:r>
                      <w:r w:rsidR="006A13D4" w:rsidRPr="001E7F91">
                        <w:rPr>
                          <w:rFonts w:ascii="Arial" w:hAnsi="Arial" w:cs="Arial"/>
                          <w:b/>
                          <w:bCs/>
                          <w:noProof/>
                          <w:color w:val="000000" w:themeColor="text1"/>
                        </w:rPr>
                        <w:t>Safeguarding Partnership Newsletter</w:t>
                      </w:r>
                      <w:r w:rsidR="00597A3A" w:rsidRPr="001E7F91">
                        <w:rPr>
                          <w:rFonts w:ascii="Arial" w:hAnsi="Arial" w:cs="Arial"/>
                          <w:b/>
                          <w:bCs/>
                          <w:noProof/>
                          <w:color w:val="000000" w:themeColor="text1"/>
                        </w:rPr>
                        <w:t xml:space="preserve">.  </w:t>
                      </w:r>
                    </w:p>
                    <w:p w14:paraId="63E783D9" w14:textId="77777777" w:rsidR="005D7A6E" w:rsidRDefault="005D7A6E" w:rsidP="00F70C78">
                      <w:pPr>
                        <w:pStyle w:val="NoSpacing"/>
                        <w:jc w:val="center"/>
                        <w:rPr>
                          <w:rFonts w:ascii="Arial" w:hAnsi="Arial" w:cs="Arial"/>
                          <w:b/>
                          <w:bCs/>
                          <w:noProof/>
                          <w:color w:val="000000" w:themeColor="text1"/>
                        </w:rPr>
                      </w:pPr>
                    </w:p>
                    <w:p w14:paraId="508593FC" w14:textId="25290138" w:rsidR="005D7A6E" w:rsidRDefault="003A23D9" w:rsidP="00F70C78">
                      <w:pPr>
                        <w:pStyle w:val="NoSpacing"/>
                        <w:jc w:val="center"/>
                        <w:rPr>
                          <w:rFonts w:ascii="Arial" w:hAnsi="Arial" w:cs="Arial"/>
                          <w:b/>
                          <w:bCs/>
                          <w:noProof/>
                          <w:color w:val="000000" w:themeColor="text1"/>
                        </w:rPr>
                      </w:pPr>
                      <w:r>
                        <w:rPr>
                          <w:rFonts w:ascii="Arial" w:hAnsi="Arial" w:cs="Arial"/>
                          <w:b/>
                          <w:bCs/>
                          <w:noProof/>
                          <w:color w:val="000000" w:themeColor="text1"/>
                        </w:rPr>
                        <w:t>We are the Stockport Safeguarding Children and Adults Partnership,</w:t>
                      </w:r>
                      <w:r w:rsidR="00E7548A">
                        <w:rPr>
                          <w:rFonts w:ascii="Arial" w:hAnsi="Arial" w:cs="Arial"/>
                          <w:b/>
                          <w:bCs/>
                          <w:noProof/>
                          <w:color w:val="000000" w:themeColor="text1"/>
                        </w:rPr>
                        <w:t xml:space="preserve"> an ind</w:t>
                      </w:r>
                      <w:r w:rsidR="0096440E">
                        <w:rPr>
                          <w:rFonts w:ascii="Arial" w:hAnsi="Arial" w:cs="Arial"/>
                          <w:b/>
                          <w:bCs/>
                          <w:noProof/>
                          <w:color w:val="000000" w:themeColor="text1"/>
                        </w:rPr>
                        <w:t>e</w:t>
                      </w:r>
                      <w:r w:rsidR="00E7548A">
                        <w:rPr>
                          <w:rFonts w:ascii="Arial" w:hAnsi="Arial" w:cs="Arial"/>
                          <w:b/>
                          <w:bCs/>
                          <w:noProof/>
                          <w:color w:val="000000" w:themeColor="text1"/>
                        </w:rPr>
                        <w:t>pendent organisation working with our partners who provide front-line care and safeguarding services to the children, adults and families of Stockport.</w:t>
                      </w:r>
                    </w:p>
                    <w:p w14:paraId="2C5BF921" w14:textId="77777777" w:rsidR="005D7A6E" w:rsidRDefault="005D7A6E" w:rsidP="00F70C78">
                      <w:pPr>
                        <w:pStyle w:val="NoSpacing"/>
                        <w:jc w:val="center"/>
                        <w:rPr>
                          <w:rFonts w:ascii="Arial" w:hAnsi="Arial" w:cs="Arial"/>
                          <w:b/>
                          <w:bCs/>
                          <w:noProof/>
                          <w:color w:val="000000" w:themeColor="text1"/>
                        </w:rPr>
                      </w:pPr>
                    </w:p>
                    <w:p w14:paraId="7F824FD1" w14:textId="62110D29" w:rsidR="00F70C78" w:rsidRPr="001E7F91" w:rsidRDefault="00E7548A" w:rsidP="00F70C78">
                      <w:pPr>
                        <w:pStyle w:val="NoSpacing"/>
                        <w:jc w:val="center"/>
                        <w:rPr>
                          <w:rFonts w:ascii="Arial" w:hAnsi="Arial" w:cs="Arial"/>
                          <w:b/>
                          <w:bCs/>
                          <w:noProof/>
                          <w:color w:val="000000" w:themeColor="text1"/>
                        </w:rPr>
                      </w:pPr>
                      <w:r>
                        <w:rPr>
                          <w:rFonts w:ascii="Arial" w:hAnsi="Arial" w:cs="Arial"/>
                          <w:b/>
                          <w:bCs/>
                          <w:noProof/>
                          <w:color w:val="000000" w:themeColor="text1"/>
                        </w:rPr>
                        <w:t xml:space="preserve">Through our newsletter we will make sure you are kept up to date with local and national </w:t>
                      </w:r>
                      <w:r w:rsidR="00A9415F">
                        <w:rPr>
                          <w:rFonts w:ascii="Arial" w:hAnsi="Arial" w:cs="Arial"/>
                          <w:b/>
                          <w:bCs/>
                          <w:noProof/>
                          <w:color w:val="000000" w:themeColor="text1"/>
                        </w:rPr>
                        <w:t>news, local safeguarding learning and training opportunities, and information on how you can get involved with our work</w:t>
                      </w:r>
                      <w:r w:rsidR="00597A3A" w:rsidRPr="001E7F91">
                        <w:rPr>
                          <w:rFonts w:ascii="Arial" w:hAnsi="Arial" w:cs="Arial"/>
                          <w:b/>
                          <w:bCs/>
                          <w:noProof/>
                          <w:color w:val="000000" w:themeColor="text1"/>
                        </w:rPr>
                        <w:t xml:space="preserve">. </w:t>
                      </w:r>
                      <w:r w:rsidR="00772CF2" w:rsidRPr="001E7F91">
                        <w:rPr>
                          <w:rStyle w:val="Strong"/>
                          <w:rFonts w:ascii="Arial" w:hAnsi="Arial" w:cs="Arial"/>
                          <w:color w:val="212121"/>
                          <w:shd w:val="clear" w:color="auto" w:fill="FFF2CC" w:themeFill="accent4" w:themeFillTint="33"/>
                        </w:rPr>
                        <w:t>I</w:t>
                      </w:r>
                      <w:r w:rsidR="00F70C78" w:rsidRPr="001E7F91">
                        <w:rPr>
                          <w:rFonts w:ascii="Arial" w:hAnsi="Arial" w:cs="Arial"/>
                          <w:b/>
                          <w:bCs/>
                          <w:noProof/>
                          <w:color w:val="000000" w:themeColor="text1"/>
                        </w:rPr>
                        <w:t>t's great to have you with us! We hope you enjoy hearing about our up</w:t>
                      </w:r>
                      <w:r w:rsidR="00673C2B">
                        <w:rPr>
                          <w:rFonts w:ascii="Arial" w:hAnsi="Arial" w:cs="Arial"/>
                          <w:b/>
                          <w:bCs/>
                          <w:noProof/>
                          <w:color w:val="000000" w:themeColor="text1"/>
                        </w:rPr>
                        <w:t>-</w:t>
                      </w:r>
                      <w:r w:rsidR="00F70C78" w:rsidRPr="001E7F91">
                        <w:rPr>
                          <w:rFonts w:ascii="Arial" w:hAnsi="Arial" w:cs="Arial"/>
                          <w:b/>
                          <w:bCs/>
                          <w:noProof/>
                          <w:color w:val="000000" w:themeColor="text1"/>
                        </w:rPr>
                        <w:t>to</w:t>
                      </w:r>
                      <w:r w:rsidR="00673C2B">
                        <w:rPr>
                          <w:rFonts w:ascii="Arial" w:hAnsi="Arial" w:cs="Arial"/>
                          <w:b/>
                          <w:bCs/>
                          <w:noProof/>
                          <w:color w:val="000000" w:themeColor="text1"/>
                        </w:rPr>
                        <w:t>-</w:t>
                      </w:r>
                      <w:r w:rsidR="00F70C78" w:rsidRPr="001E7F91">
                        <w:rPr>
                          <w:rFonts w:ascii="Arial" w:hAnsi="Arial" w:cs="Arial"/>
                          <w:b/>
                          <w:bCs/>
                          <w:noProof/>
                          <w:color w:val="000000" w:themeColor="text1"/>
                        </w:rPr>
                        <w:t xml:space="preserve">date news. If you have any questions, we're always happy to help so just get in touch </w:t>
                      </w:r>
                      <w:r w:rsidR="00B365AA">
                        <w:rPr>
                          <w:rFonts w:ascii="Arial" w:hAnsi="Arial" w:cs="Arial"/>
                          <w:b/>
                          <w:bCs/>
                          <w:noProof/>
                          <w:color w:val="000000" w:themeColor="text1"/>
                        </w:rPr>
                        <w:t xml:space="preserve">on </w:t>
                      </w:r>
                      <w:hyperlink r:id="rId12" w:history="1">
                        <w:r w:rsidR="00ED04EB" w:rsidRPr="00B27AF1">
                          <w:rPr>
                            <w:rStyle w:val="Hyperlink"/>
                            <w:rFonts w:ascii="Arial" w:hAnsi="Arial" w:cs="Arial"/>
                            <w:b/>
                            <w:bCs/>
                            <w:noProof/>
                            <w:color w:val="0070C0"/>
                          </w:rPr>
                          <w:t>lsb@stockport.gov.uk</w:t>
                        </w:r>
                      </w:hyperlink>
                    </w:p>
                  </w:txbxContent>
                </v:textbox>
                <w10:wrap anchorx="margin"/>
              </v:rect>
            </w:pict>
          </mc:Fallback>
        </mc:AlternateContent>
      </w:r>
    </w:p>
    <w:p w14:paraId="637BC995" w14:textId="77777777" w:rsidR="00F70C78" w:rsidRPr="00B27AF1" w:rsidRDefault="00F70C78" w:rsidP="00D44385">
      <w:pPr>
        <w:spacing w:after="0" w:line="240" w:lineRule="auto"/>
        <w:rPr>
          <w:rFonts w:ascii="Arial" w:hAnsi="Arial" w:cs="Arial"/>
        </w:rPr>
      </w:pPr>
    </w:p>
    <w:p w14:paraId="6F27E090" w14:textId="77777777" w:rsidR="00F70C78" w:rsidRPr="00B27AF1" w:rsidRDefault="00F70C78" w:rsidP="00D44385">
      <w:pPr>
        <w:spacing w:after="0" w:line="240" w:lineRule="auto"/>
        <w:rPr>
          <w:rFonts w:ascii="Arial" w:hAnsi="Arial" w:cs="Arial"/>
        </w:rPr>
      </w:pPr>
    </w:p>
    <w:p w14:paraId="2EC12BF1" w14:textId="77777777" w:rsidR="00BD27B0" w:rsidRPr="00B27AF1" w:rsidRDefault="00BD27B0" w:rsidP="00D44385">
      <w:pPr>
        <w:pStyle w:val="NoSpacing"/>
        <w:rPr>
          <w:rFonts w:ascii="Arial" w:hAnsi="Arial" w:cs="Arial"/>
        </w:rPr>
      </w:pPr>
    </w:p>
    <w:p w14:paraId="6D8EEA9C" w14:textId="2A1E9323" w:rsidR="00772CF2" w:rsidRPr="0037704F" w:rsidRDefault="00772CF2" w:rsidP="00D44385">
      <w:pPr>
        <w:pStyle w:val="NoSpacing"/>
        <w:rPr>
          <w:rFonts w:ascii="Arial" w:hAnsi="Arial" w:cs="Arial"/>
        </w:rPr>
      </w:pPr>
    </w:p>
    <w:p w14:paraId="75928C52" w14:textId="77777777" w:rsidR="00772CF2" w:rsidRPr="0037704F" w:rsidRDefault="00772CF2" w:rsidP="00D44385">
      <w:pPr>
        <w:pStyle w:val="NoSpacing"/>
        <w:rPr>
          <w:rFonts w:ascii="Arial" w:hAnsi="Arial" w:cs="Arial"/>
        </w:rPr>
      </w:pPr>
    </w:p>
    <w:p w14:paraId="525C585F" w14:textId="77777777" w:rsidR="00507ABC" w:rsidRPr="0037704F" w:rsidRDefault="00507ABC" w:rsidP="00D44385">
      <w:pPr>
        <w:pStyle w:val="NoSpacing"/>
        <w:rPr>
          <w:rFonts w:ascii="Arial" w:hAnsi="Arial" w:cs="Arial"/>
        </w:rPr>
      </w:pPr>
    </w:p>
    <w:p w14:paraId="55DA3193" w14:textId="2C98534E" w:rsidR="00507ABC" w:rsidRDefault="00507ABC" w:rsidP="00D44385">
      <w:pPr>
        <w:pStyle w:val="NoSpacing"/>
        <w:rPr>
          <w:rFonts w:ascii="Arial" w:hAnsi="Arial" w:cs="Arial"/>
        </w:rPr>
      </w:pPr>
    </w:p>
    <w:p w14:paraId="279ECA4B" w14:textId="77777777" w:rsidR="0037704F" w:rsidRDefault="0037704F" w:rsidP="00D44385">
      <w:pPr>
        <w:pStyle w:val="NoSpacing"/>
        <w:rPr>
          <w:rFonts w:ascii="Arial" w:hAnsi="Arial" w:cs="Arial"/>
        </w:rPr>
      </w:pPr>
    </w:p>
    <w:p w14:paraId="1311B247" w14:textId="77777777" w:rsidR="0037704F" w:rsidRDefault="0037704F" w:rsidP="00D44385">
      <w:pPr>
        <w:pStyle w:val="NoSpacing"/>
        <w:rPr>
          <w:rFonts w:ascii="Arial" w:hAnsi="Arial" w:cs="Arial"/>
        </w:rPr>
      </w:pPr>
    </w:p>
    <w:p w14:paraId="449EB9A3" w14:textId="77777777" w:rsidR="0037704F" w:rsidRPr="0037704F" w:rsidRDefault="0037704F" w:rsidP="00D44385">
      <w:pPr>
        <w:pStyle w:val="NoSpacing"/>
        <w:rPr>
          <w:rFonts w:ascii="Arial" w:hAnsi="Arial" w:cs="Arial"/>
        </w:rPr>
      </w:pPr>
    </w:p>
    <w:p w14:paraId="1267553D" w14:textId="7E22C6B1" w:rsidR="00A9415F" w:rsidRPr="0037704F" w:rsidRDefault="00A9415F" w:rsidP="00D44385">
      <w:pPr>
        <w:pStyle w:val="NoSpacing"/>
        <w:rPr>
          <w:rFonts w:ascii="Arial" w:hAnsi="Arial" w:cs="Arial"/>
        </w:rPr>
      </w:pPr>
    </w:p>
    <w:p w14:paraId="5987A3E0" w14:textId="77777777" w:rsidR="00A9415F" w:rsidRPr="0037704F" w:rsidRDefault="00A9415F" w:rsidP="00D44385">
      <w:pPr>
        <w:pStyle w:val="NoSpacing"/>
        <w:rPr>
          <w:rFonts w:ascii="Arial" w:hAnsi="Arial" w:cs="Arial"/>
        </w:rPr>
      </w:pPr>
    </w:p>
    <w:p w14:paraId="6BCC3C97" w14:textId="4EF67067" w:rsidR="00A9415F" w:rsidRPr="0037704F" w:rsidRDefault="00A9415F" w:rsidP="00D44385">
      <w:pPr>
        <w:pStyle w:val="NoSpacing"/>
        <w:rPr>
          <w:rFonts w:ascii="Arial" w:hAnsi="Arial" w:cs="Arial"/>
        </w:rPr>
      </w:pPr>
    </w:p>
    <w:p w14:paraId="6377313F" w14:textId="256C3714" w:rsidR="0002602D" w:rsidRDefault="003001C0" w:rsidP="0002602D">
      <w:pPr>
        <w:pStyle w:val="NoSpacing"/>
        <w:rPr>
          <w:rFonts w:ascii="Arial" w:hAnsi="Arial" w:cs="Arial"/>
          <w:b/>
          <w:bCs/>
          <w:color w:val="94499E"/>
          <w:sz w:val="32"/>
          <w:szCs w:val="32"/>
        </w:rPr>
      </w:pPr>
      <w:r>
        <w:rPr>
          <w:rFonts w:ascii="Arial" w:hAnsi="Arial" w:cs="Arial"/>
          <w:b/>
          <w:bCs/>
          <w:color w:val="94499E"/>
          <w:sz w:val="32"/>
          <w:szCs w:val="32"/>
        </w:rPr>
        <w:t>Safeguarding is everyone’s business</w:t>
      </w:r>
    </w:p>
    <w:p w14:paraId="4733F0D3" w14:textId="6176C8EC" w:rsidR="0002602D" w:rsidRDefault="0002602D" w:rsidP="0002602D">
      <w:pPr>
        <w:pStyle w:val="NoSpacing"/>
        <w:rPr>
          <w:rFonts w:ascii="Arial" w:hAnsi="Arial" w:cs="Arial"/>
        </w:rPr>
        <w:sectPr w:rsidR="0002602D">
          <w:pgSz w:w="11906" w:h="16838"/>
          <w:pgMar w:top="1440" w:right="1440" w:bottom="1440" w:left="1440" w:header="708" w:footer="708" w:gutter="0"/>
          <w:cols w:space="708"/>
          <w:docGrid w:linePitch="360"/>
        </w:sectPr>
      </w:pPr>
      <w:r w:rsidRPr="0002602D">
        <w:rPr>
          <w:rFonts w:ascii="Arial" w:hAnsi="Arial" w:cs="Arial"/>
        </w:rPr>
        <w:t xml:space="preserve"> </w:t>
      </w:r>
    </w:p>
    <w:p w14:paraId="08A928A8" w14:textId="658557B9" w:rsidR="0002602D" w:rsidRDefault="0002602D" w:rsidP="0002602D">
      <w:pPr>
        <w:pStyle w:val="NoSpacing"/>
        <w:rPr>
          <w:rFonts w:ascii="Arial" w:hAnsi="Arial" w:cs="Arial"/>
        </w:rPr>
      </w:pPr>
      <w:r w:rsidRPr="345D1E0B">
        <w:rPr>
          <w:rFonts w:ascii="Arial" w:hAnsi="Arial" w:cs="Arial"/>
        </w:rPr>
        <w:t xml:space="preserve">At each meeting of the Safeguarding Adults </w:t>
      </w:r>
      <w:r w:rsidR="34FAE0C6" w:rsidRPr="345D1E0B">
        <w:rPr>
          <w:rFonts w:ascii="Arial" w:hAnsi="Arial" w:cs="Arial"/>
        </w:rPr>
        <w:t>Partnership,</w:t>
      </w:r>
      <w:r w:rsidRPr="345D1E0B">
        <w:rPr>
          <w:rFonts w:ascii="Arial" w:hAnsi="Arial" w:cs="Arial"/>
        </w:rPr>
        <w:t xml:space="preserve"> we remind ourselves </w:t>
      </w:r>
      <w:r w:rsidRPr="345D1E0B">
        <w:rPr>
          <w:rFonts w:ascii="Arial" w:hAnsi="Arial" w:cs="Arial"/>
          <w:i/>
          <w:iCs/>
        </w:rPr>
        <w:t>why we are here</w:t>
      </w:r>
      <w:r w:rsidRPr="345D1E0B">
        <w:rPr>
          <w:rFonts w:ascii="Arial" w:hAnsi="Arial" w:cs="Arial"/>
        </w:rPr>
        <w:t xml:space="preserve"> and hear the story of an individual who has received safeguarding support from one, or more, of our partners. </w:t>
      </w:r>
    </w:p>
    <w:p w14:paraId="5C89680E" w14:textId="22B4CE94" w:rsidR="0002602D" w:rsidRDefault="0002602D" w:rsidP="0002602D">
      <w:pPr>
        <w:pStyle w:val="NoSpacing"/>
        <w:rPr>
          <w:rFonts w:ascii="Arial" w:hAnsi="Arial" w:cs="Arial"/>
        </w:rPr>
      </w:pPr>
    </w:p>
    <w:p w14:paraId="1E69D5AD" w14:textId="00DA8520" w:rsidR="0002602D" w:rsidRPr="003001C0" w:rsidRDefault="000F37C9" w:rsidP="0002602D">
      <w:pPr>
        <w:pStyle w:val="NoSpacing"/>
        <w:rPr>
          <w:rFonts w:ascii="Arial" w:eastAsia="Times New Roman" w:hAnsi="Arial" w:cs="Arial"/>
        </w:rPr>
      </w:pPr>
      <w:r>
        <w:rPr>
          <w:rFonts w:ascii="Arial" w:hAnsi="Arial" w:cs="Arial"/>
          <w:noProof/>
        </w:rPr>
        <w:drawing>
          <wp:anchor distT="0" distB="0" distL="114300" distR="114300" simplePos="0" relativeHeight="251658258" behindDoc="1" locked="0" layoutInCell="1" allowOverlap="1" wp14:anchorId="3E4C7875" wp14:editId="20B5E52A">
            <wp:simplePos x="0" y="0"/>
            <wp:positionH relativeFrom="column">
              <wp:posOffset>9525</wp:posOffset>
            </wp:positionH>
            <wp:positionV relativeFrom="paragraph">
              <wp:posOffset>431800</wp:posOffset>
            </wp:positionV>
            <wp:extent cx="2771775" cy="2075180"/>
            <wp:effectExtent l="0" t="0" r="9525" b="127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775" cy="2075180"/>
                    </a:xfrm>
                    <a:prstGeom prst="rect">
                      <a:avLst/>
                    </a:prstGeom>
                    <a:noFill/>
                  </pic:spPr>
                </pic:pic>
              </a:graphicData>
            </a:graphic>
            <wp14:sizeRelH relativeFrom="margin">
              <wp14:pctWidth>0</wp14:pctWidth>
            </wp14:sizeRelH>
            <wp14:sizeRelV relativeFrom="margin">
              <wp14:pctHeight>0</wp14:pctHeight>
            </wp14:sizeRelV>
          </wp:anchor>
        </w:drawing>
      </w:r>
      <w:r w:rsidR="0002602D">
        <w:rPr>
          <w:rFonts w:ascii="Arial" w:hAnsi="Arial" w:cs="Arial"/>
        </w:rPr>
        <w:t xml:space="preserve">One recent case study was an adult in his 40s who had been cuckooed by a criminal gang and made homeless. </w:t>
      </w:r>
      <w:r w:rsidR="00D42A9B">
        <w:rPr>
          <w:rFonts w:ascii="Arial" w:hAnsi="Arial" w:cs="Arial"/>
        </w:rPr>
        <w:t xml:space="preserve">Support was provided </w:t>
      </w:r>
      <w:r w:rsidR="000301A6">
        <w:rPr>
          <w:rFonts w:ascii="Arial" w:hAnsi="Arial" w:cs="Arial"/>
        </w:rPr>
        <w:t xml:space="preserve">from social care, police, housing, mental health, and the third sector to ensure he was moved to a safe place </w:t>
      </w:r>
      <w:r w:rsidR="0032376D">
        <w:rPr>
          <w:rFonts w:ascii="Arial" w:hAnsi="Arial" w:cs="Arial"/>
        </w:rPr>
        <w:t>and protected from future repeat incidents.</w:t>
      </w:r>
    </w:p>
    <w:p w14:paraId="5D371999" w14:textId="76B684A9" w:rsidR="0002602D" w:rsidRDefault="0002602D" w:rsidP="0002602D">
      <w:pPr>
        <w:pStyle w:val="NoSpacing"/>
        <w:rPr>
          <w:rFonts w:ascii="Arial" w:eastAsia="Times New Roman" w:hAnsi="Arial" w:cs="Arial"/>
        </w:rPr>
      </w:pPr>
    </w:p>
    <w:p w14:paraId="080F6D9E" w14:textId="77777777" w:rsidR="009C6655" w:rsidRDefault="0002602D" w:rsidP="00D44385">
      <w:pPr>
        <w:pStyle w:val="NoSpacing"/>
        <w:rPr>
          <w:rFonts w:ascii="Arial" w:eastAsia="Times New Roman" w:hAnsi="Arial" w:cs="Arial"/>
        </w:rPr>
      </w:pPr>
      <w:r>
        <w:rPr>
          <w:rFonts w:ascii="Arial" w:eastAsia="Times New Roman" w:hAnsi="Arial" w:cs="Arial"/>
        </w:rPr>
        <w:t xml:space="preserve">The case reminds us of the importance of working together </w:t>
      </w:r>
      <w:r w:rsidR="0032376D">
        <w:rPr>
          <w:rFonts w:ascii="Arial" w:eastAsia="Times New Roman" w:hAnsi="Arial" w:cs="Arial"/>
        </w:rPr>
        <w:t xml:space="preserve">through safeguarding processes, sharing relevant information in a timely way, and understanding the risks and </w:t>
      </w:r>
      <w:r w:rsidR="009C6655">
        <w:rPr>
          <w:rFonts w:ascii="Arial" w:eastAsia="Times New Roman" w:hAnsi="Arial" w:cs="Arial"/>
        </w:rPr>
        <w:t>implications of complex safeguarding concerns.</w:t>
      </w:r>
    </w:p>
    <w:p w14:paraId="690F8E79" w14:textId="77777777" w:rsidR="009C6655" w:rsidRDefault="009C6655" w:rsidP="00D44385">
      <w:pPr>
        <w:pStyle w:val="NoSpacing"/>
        <w:rPr>
          <w:rFonts w:ascii="Arial" w:eastAsia="Times New Roman" w:hAnsi="Arial" w:cs="Arial"/>
        </w:rPr>
      </w:pPr>
    </w:p>
    <w:p w14:paraId="2EAAB2AF" w14:textId="17A6C8C2" w:rsidR="0002602D" w:rsidRDefault="000F37C9" w:rsidP="345D1E0B">
      <w:pPr>
        <w:pStyle w:val="NoSpacing"/>
        <w:rPr>
          <w:rFonts w:ascii="Arial" w:eastAsia="Arial" w:hAnsi="Arial" w:cs="Arial"/>
        </w:rPr>
        <w:sectPr w:rsidR="0002602D" w:rsidSect="0002602D">
          <w:type w:val="continuous"/>
          <w:pgSz w:w="11906" w:h="16838"/>
          <w:pgMar w:top="1440" w:right="1440" w:bottom="1440" w:left="1440" w:header="708" w:footer="708" w:gutter="0"/>
          <w:cols w:num="2" w:space="708"/>
          <w:docGrid w:linePitch="360"/>
        </w:sectPr>
      </w:pPr>
      <w:r w:rsidRPr="00B27AF1">
        <w:rPr>
          <w:rFonts w:ascii="Arial" w:hAnsi="Arial" w:cs="Arial"/>
          <w:noProof/>
          <w:sz w:val="52"/>
          <w:szCs w:val="52"/>
        </w:rPr>
        <mc:AlternateContent>
          <mc:Choice Requires="wps">
            <w:drawing>
              <wp:anchor distT="0" distB="0" distL="114300" distR="114300" simplePos="0" relativeHeight="251658249" behindDoc="0" locked="0" layoutInCell="1" allowOverlap="1" wp14:anchorId="1BA18409" wp14:editId="05FF2A65">
                <wp:simplePos x="0" y="0"/>
                <wp:positionH relativeFrom="page">
                  <wp:posOffset>5121274</wp:posOffset>
                </wp:positionH>
                <wp:positionV relativeFrom="paragraph">
                  <wp:posOffset>276225</wp:posOffset>
                </wp:positionV>
                <wp:extent cx="2419350" cy="3240000"/>
                <wp:effectExtent l="19050" t="38100" r="19050" b="17780"/>
                <wp:wrapNone/>
                <wp:docPr id="7" name="Half Frame 7"/>
                <wp:cNvGraphicFramePr/>
                <a:graphic xmlns:a="http://schemas.openxmlformats.org/drawingml/2006/main">
                  <a:graphicData uri="http://schemas.microsoft.com/office/word/2010/wordprocessingShape">
                    <wps:wsp>
                      <wps:cNvSpPr/>
                      <wps:spPr>
                        <a:xfrm rot="10800000">
                          <a:off x="0" y="0"/>
                          <a:ext cx="2419350" cy="3240000"/>
                        </a:xfrm>
                        <a:prstGeom prst="halfFrame">
                          <a:avLst>
                            <a:gd name="adj1" fmla="val 5705"/>
                            <a:gd name="adj2" fmla="val 6218"/>
                          </a:avLst>
                        </a:prstGeom>
                        <a:solidFill>
                          <a:srgbClr val="94499E"/>
                        </a:solidFill>
                        <a:ln>
                          <a:solidFill>
                            <a:srgbClr val="9449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CEE11" id="Half Frame 7" o:spid="_x0000_s1026" style="position:absolute;margin-left:403.25pt;margin-top:21.75pt;width:190.5pt;height:255.1pt;rotation:180;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419350,324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" path="m,l2419350,,2316286,138024r-2165851,l150435,3038537,,3240000,,xe" fillcolor="#94499e" strokecolor="#94499e" strokeweight="1pt">
                <v:stroke joinstyle="miter"/>
                <v:path arrowok="t" o:connecttype="custom" o:connectlocs="0,0;2419350,0;2316286,138024;150435,138024;150435,3038537;0,3240000;0,0" o:connectangles="0,0,0,0,0,0,0"/>
                <w10:wrap anchorx="page"/>
              </v:shape>
            </w:pict>
          </mc:Fallback>
        </mc:AlternateContent>
      </w:r>
      <w:r w:rsidR="009C6655" w:rsidRPr="345D1E0B">
        <w:rPr>
          <w:rFonts w:ascii="Arial" w:eastAsia="Arial" w:hAnsi="Arial" w:cs="Arial"/>
        </w:rPr>
        <w:t>For more information on cuckooing, exploitation</w:t>
      </w:r>
      <w:r w:rsidR="79F94831" w:rsidRPr="345D1E0B">
        <w:rPr>
          <w:rFonts w:ascii="Arial" w:eastAsia="Arial" w:hAnsi="Arial" w:cs="Arial"/>
        </w:rPr>
        <w:t>,</w:t>
      </w:r>
      <w:r w:rsidR="009C6655" w:rsidRPr="345D1E0B">
        <w:rPr>
          <w:rFonts w:ascii="Arial" w:eastAsia="Arial" w:hAnsi="Arial" w:cs="Arial"/>
        </w:rPr>
        <w:t xml:space="preserve"> or Modern Slavery, </w:t>
      </w:r>
      <w:r w:rsidR="00CE7605" w:rsidRPr="345D1E0B">
        <w:rPr>
          <w:rFonts w:ascii="Arial" w:eastAsia="Arial" w:hAnsi="Arial" w:cs="Arial"/>
        </w:rPr>
        <w:t>please</w:t>
      </w:r>
      <w:r w:rsidR="00160527" w:rsidRPr="345D1E0B">
        <w:rPr>
          <w:rFonts w:ascii="Arial" w:eastAsia="Arial" w:hAnsi="Arial" w:cs="Arial"/>
        </w:rPr>
        <w:t xml:space="preserve"> </w:t>
      </w:r>
      <w:r w:rsidR="00B00BD4" w:rsidRPr="345D1E0B">
        <w:rPr>
          <w:rFonts w:ascii="Arial" w:eastAsia="Arial" w:hAnsi="Arial" w:cs="Arial"/>
        </w:rPr>
        <w:t xml:space="preserve">read the Social Care Institute for Excellence (SCIE) briefing here, </w:t>
      </w:r>
      <w:hyperlink r:id="rId14" w:anchor="modern-slavery" w:history="1">
        <w:r w:rsidR="00160527" w:rsidRPr="00FA6468">
          <w:rPr>
            <w:rStyle w:val="Hyperlink"/>
            <w:rFonts w:ascii="Arial" w:eastAsia="Arial" w:hAnsi="Arial" w:cs="Arial"/>
            <w:b/>
            <w:bCs/>
            <w:color w:val="0070C0"/>
          </w:rPr>
          <w:t>Types and indicators of abuse: Safeguarding adults - SCIE</w:t>
        </w:r>
      </w:hyperlink>
      <w:r w:rsidR="5DF6F892" w:rsidRPr="345D1E0B">
        <w:rPr>
          <w:rFonts w:ascii="Arial" w:eastAsia="Arial" w:hAnsi="Arial" w:cs="Arial"/>
        </w:rPr>
        <w:t>.</w:t>
      </w:r>
      <w:r w:rsidR="00B00BD4" w:rsidRPr="345D1E0B">
        <w:rPr>
          <w:rFonts w:ascii="Arial" w:eastAsia="Arial" w:hAnsi="Arial" w:cs="Arial"/>
        </w:rPr>
        <w:t xml:space="preserve"> Our </w:t>
      </w:r>
      <w:hyperlink r:id="rId15" w:history="1">
        <w:r w:rsidR="00B00BD4" w:rsidRPr="00FA6468">
          <w:rPr>
            <w:rStyle w:val="Hyperlink"/>
            <w:rFonts w:ascii="Arial" w:eastAsia="Arial" w:hAnsi="Arial" w:cs="Arial"/>
            <w:b/>
            <w:bCs/>
            <w:color w:val="0070C0"/>
          </w:rPr>
          <w:t>Modern Slavery Strategy</w:t>
        </w:r>
      </w:hyperlink>
      <w:r w:rsidR="00B00BD4" w:rsidRPr="345D1E0B">
        <w:rPr>
          <w:rFonts w:ascii="Arial" w:eastAsia="Arial" w:hAnsi="Arial" w:cs="Arial"/>
        </w:rPr>
        <w:t xml:space="preserve"> has information on local activity we are taking in Stockport to tackle the issue.</w:t>
      </w:r>
    </w:p>
    <w:p w14:paraId="34F2457D" w14:textId="582C8515" w:rsidR="003001C0" w:rsidRDefault="003001C0" w:rsidP="00D44385">
      <w:pPr>
        <w:pStyle w:val="NoSpacing"/>
        <w:rPr>
          <w:rFonts w:ascii="Arial" w:hAnsi="Arial" w:cs="Arial"/>
        </w:rPr>
      </w:pPr>
    </w:p>
    <w:p w14:paraId="10637F13" w14:textId="77777777" w:rsidR="008151C7" w:rsidRDefault="008151C7" w:rsidP="00D44385">
      <w:pPr>
        <w:pStyle w:val="NoSpacing"/>
        <w:rPr>
          <w:rFonts w:ascii="Arial" w:hAnsi="Arial" w:cs="Arial"/>
        </w:rPr>
        <w:sectPr w:rsidR="008151C7" w:rsidSect="0002602D">
          <w:type w:val="continuous"/>
          <w:pgSz w:w="11906" w:h="16838"/>
          <w:pgMar w:top="1440" w:right="1440" w:bottom="1440" w:left="1440" w:header="708" w:footer="708" w:gutter="0"/>
          <w:cols w:space="708"/>
          <w:docGrid w:linePitch="360"/>
        </w:sectPr>
      </w:pPr>
    </w:p>
    <w:p w14:paraId="19DAE666" w14:textId="3E5687B8" w:rsidR="0002602D" w:rsidRDefault="0002602D" w:rsidP="0080429D">
      <w:pPr>
        <w:pStyle w:val="NoSpacing"/>
        <w:rPr>
          <w:rFonts w:ascii="Arial" w:eastAsia="Times New Roman" w:hAnsi="Arial" w:cs="Arial"/>
        </w:rPr>
      </w:pPr>
    </w:p>
    <w:p w14:paraId="540EC6AE" w14:textId="69CA73DE" w:rsidR="0002602D" w:rsidRDefault="0002602D" w:rsidP="0080429D">
      <w:pPr>
        <w:pStyle w:val="NoSpacing"/>
        <w:rPr>
          <w:rFonts w:ascii="Arial" w:eastAsia="Times New Roman" w:hAnsi="Arial" w:cs="Arial"/>
        </w:rPr>
        <w:sectPr w:rsidR="0002602D" w:rsidSect="003001C0">
          <w:type w:val="continuous"/>
          <w:pgSz w:w="11906" w:h="16838"/>
          <w:pgMar w:top="1440" w:right="1440" w:bottom="1440" w:left="1440" w:header="708" w:footer="708" w:gutter="0"/>
          <w:cols w:num="2" w:space="708"/>
          <w:docGrid w:linePitch="360"/>
        </w:sectPr>
      </w:pPr>
    </w:p>
    <w:p w14:paraId="503DFCEF" w14:textId="3EFA4E72" w:rsidR="00182C2A" w:rsidRPr="00B27AF1" w:rsidRDefault="000F37C9" w:rsidP="0080429D">
      <w:pPr>
        <w:pStyle w:val="NoSpacing"/>
        <w:rPr>
          <w:rFonts w:ascii="Arial" w:eastAsia="Times New Roman" w:hAnsi="Arial" w:cs="Arial"/>
        </w:rPr>
      </w:pPr>
      <w:r w:rsidRPr="000F37C9">
        <w:rPr>
          <w:rFonts w:ascii="Arial" w:eastAsia="Times New Roman" w:hAnsi="Arial" w:cs="Arial"/>
          <w:noProof/>
        </w:rPr>
        <mc:AlternateContent>
          <mc:Choice Requires="wps">
            <w:drawing>
              <wp:anchor distT="45720" distB="45720" distL="114300" distR="114300" simplePos="0" relativeHeight="251658259" behindDoc="1" locked="0" layoutInCell="1" allowOverlap="1" wp14:anchorId="6FCE2A7B" wp14:editId="7BE6CCEB">
                <wp:simplePos x="0" y="0"/>
                <wp:positionH relativeFrom="column">
                  <wp:posOffset>-904875</wp:posOffset>
                </wp:positionH>
                <wp:positionV relativeFrom="paragraph">
                  <wp:posOffset>140970</wp:posOffset>
                </wp:positionV>
                <wp:extent cx="7534275" cy="1668146"/>
                <wp:effectExtent l="0" t="0" r="9525"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1668146"/>
                        </a:xfrm>
                        <a:prstGeom prst="rect">
                          <a:avLst/>
                        </a:prstGeom>
                        <a:solidFill>
                          <a:schemeClr val="accent4">
                            <a:lumMod val="20000"/>
                            <a:lumOff val="80000"/>
                          </a:schemeClr>
                        </a:solidFill>
                        <a:ln w="9525">
                          <a:noFill/>
                          <a:miter lim="800000"/>
                          <a:headEnd/>
                          <a:tailEnd/>
                        </a:ln>
                      </wps:spPr>
                      <wps:txbx>
                        <w:txbxContent>
                          <w:p w14:paraId="06C9ABE2" w14:textId="190B87BE" w:rsidR="000F37C9" w:rsidRPr="00FA7423" w:rsidRDefault="000F37C9" w:rsidP="003864E8">
                            <w:pPr>
                              <w:pStyle w:val="NoSpacing"/>
                              <w:ind w:left="426" w:right="366"/>
                              <w:rPr>
                                <w:rFonts w:ascii="Arial" w:hAnsi="Arial" w:cs="Arial"/>
                                <w:b/>
                                <w:bCs/>
                                <w:color w:val="94499E"/>
                                <w:sz w:val="32"/>
                                <w:szCs w:val="32"/>
                              </w:rPr>
                            </w:pPr>
                            <w:r w:rsidRPr="00FA7423">
                              <w:rPr>
                                <w:rFonts w:ascii="Arial" w:hAnsi="Arial" w:cs="Arial"/>
                                <w:b/>
                                <w:bCs/>
                                <w:color w:val="94499E"/>
                                <w:sz w:val="32"/>
                                <w:szCs w:val="32"/>
                              </w:rPr>
                              <w:t>Update on our website</w:t>
                            </w:r>
                          </w:p>
                          <w:p w14:paraId="03F7EFEE" w14:textId="7EC998F1" w:rsidR="000F37C9" w:rsidRDefault="000F37C9" w:rsidP="003864E8">
                            <w:pPr>
                              <w:ind w:left="426" w:right="366"/>
                              <w:rPr>
                                <w:rFonts w:ascii="Arial" w:hAnsi="Arial" w:cs="Arial"/>
                              </w:rPr>
                            </w:pPr>
                            <w:r w:rsidRPr="00FA7423">
                              <w:rPr>
                                <w:rFonts w:ascii="Arial" w:hAnsi="Arial" w:cs="Arial"/>
                              </w:rPr>
                              <w:t xml:space="preserve">Earlier this year we identified an issue with the Safeguarding Adults </w:t>
                            </w:r>
                            <w:r w:rsidR="00FA7423" w:rsidRPr="00FA7423">
                              <w:rPr>
                                <w:rFonts w:ascii="Arial" w:hAnsi="Arial" w:cs="Arial"/>
                              </w:rPr>
                              <w:t>Partnership</w:t>
                            </w:r>
                            <w:r w:rsidRPr="00FA7423">
                              <w:rPr>
                                <w:rFonts w:ascii="Arial" w:hAnsi="Arial" w:cs="Arial"/>
                              </w:rPr>
                              <w:t xml:space="preserve"> website and have been working with our partners since then to resolve and improve our website offers for children, families, adults and carers, and professionals working in Stockport.  Both websites can be found using the links below and we </w:t>
                            </w:r>
                            <w:r w:rsidR="00FA7423">
                              <w:rPr>
                                <w:rFonts w:ascii="Arial" w:hAnsi="Arial" w:cs="Arial"/>
                              </w:rPr>
                              <w:t xml:space="preserve">hope to be launching our new refreshed website </w:t>
                            </w:r>
                            <w:r w:rsidR="003864E8">
                              <w:rPr>
                                <w:rFonts w:ascii="Arial" w:hAnsi="Arial" w:cs="Arial"/>
                              </w:rPr>
                              <w:t>later.</w:t>
                            </w:r>
                          </w:p>
                          <w:p w14:paraId="0BE6A60D" w14:textId="3F548850" w:rsidR="00264636" w:rsidRPr="00FA6468" w:rsidRDefault="00082C28" w:rsidP="0021155D">
                            <w:pPr>
                              <w:spacing w:after="0" w:line="240" w:lineRule="auto"/>
                              <w:ind w:left="425" w:right="369"/>
                              <w:rPr>
                                <w:rFonts w:ascii="Arial" w:hAnsi="Arial" w:cs="Arial"/>
                                <w:b/>
                                <w:bCs/>
                                <w:color w:val="0070C0"/>
                              </w:rPr>
                            </w:pPr>
                            <w:hyperlink r:id="rId16" w:history="1">
                              <w:r w:rsidR="00264636" w:rsidRPr="00FA6468">
                                <w:rPr>
                                  <w:rStyle w:val="Hyperlink"/>
                                  <w:rFonts w:ascii="Arial" w:hAnsi="Arial" w:cs="Arial"/>
                                  <w:b/>
                                  <w:bCs/>
                                  <w:color w:val="0070C0"/>
                                </w:rPr>
                                <w:t>Stockport Safeguarding Adults Partnership - Stockport Council</w:t>
                              </w:r>
                            </w:hyperlink>
                          </w:p>
                          <w:p w14:paraId="4FFBA12C" w14:textId="57B03234" w:rsidR="0021155D" w:rsidRPr="00FA6468" w:rsidRDefault="00082C28" w:rsidP="0021155D">
                            <w:pPr>
                              <w:spacing w:after="0" w:line="240" w:lineRule="auto"/>
                              <w:ind w:left="425" w:right="369"/>
                              <w:rPr>
                                <w:rFonts w:ascii="Arial" w:hAnsi="Arial" w:cs="Arial"/>
                                <w:b/>
                                <w:bCs/>
                                <w:color w:val="0070C0"/>
                              </w:rPr>
                            </w:pPr>
                            <w:hyperlink r:id="rId17" w:history="1">
                              <w:r w:rsidR="0021155D" w:rsidRPr="00FA6468">
                                <w:rPr>
                                  <w:rStyle w:val="Hyperlink"/>
                                  <w:rFonts w:ascii="Arial" w:hAnsi="Arial" w:cs="Arial"/>
                                  <w:b/>
                                  <w:bCs/>
                                  <w:color w:val="0070C0"/>
                                </w:rPr>
                                <w:t>Safeguarding Children in Stockport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E2A7B" id="_x0000_t202" coordsize="21600,21600" o:spt="202" path="m,l,21600r21600,l21600,xe">
                <v:stroke joinstyle="miter"/>
                <v:path gradientshapeok="t" o:connecttype="rect"/>
              </v:shapetype>
              <v:shape id="Text Box 17" o:spid="_x0000_s1027" type="#_x0000_t202" style="position:absolute;margin-left:-71.25pt;margin-top:11.1pt;width:593.25pt;height:131.35pt;z-index:-2516582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" fillcolor="#fff2cc [663]" stroked="f">
                <v:textbox>
                  <w:txbxContent>
                    <w:p w14:paraId="06C9ABE2" w14:textId="190B87BE" w:rsidR="000F37C9" w:rsidRPr="00FA7423" w:rsidRDefault="000F37C9" w:rsidP="003864E8">
                      <w:pPr>
                        <w:pStyle w:val="NoSpacing"/>
                        <w:ind w:left="426" w:right="366"/>
                        <w:rPr>
                          <w:rFonts w:ascii="Arial" w:hAnsi="Arial" w:cs="Arial"/>
                          <w:b/>
                          <w:bCs/>
                          <w:color w:val="94499E"/>
                          <w:sz w:val="32"/>
                          <w:szCs w:val="32"/>
                        </w:rPr>
                      </w:pPr>
                      <w:r w:rsidRPr="00FA7423">
                        <w:rPr>
                          <w:rFonts w:ascii="Arial" w:hAnsi="Arial" w:cs="Arial"/>
                          <w:b/>
                          <w:bCs/>
                          <w:color w:val="94499E"/>
                          <w:sz w:val="32"/>
                          <w:szCs w:val="32"/>
                        </w:rPr>
                        <w:t>Update on our website</w:t>
                      </w:r>
                    </w:p>
                    <w:p w14:paraId="03F7EFEE" w14:textId="7EC998F1" w:rsidR="000F37C9" w:rsidRDefault="000F37C9" w:rsidP="003864E8">
                      <w:pPr>
                        <w:ind w:left="426" w:right="366"/>
                        <w:rPr>
                          <w:rFonts w:ascii="Arial" w:hAnsi="Arial" w:cs="Arial"/>
                        </w:rPr>
                      </w:pPr>
                      <w:r w:rsidRPr="00FA7423">
                        <w:rPr>
                          <w:rFonts w:ascii="Arial" w:hAnsi="Arial" w:cs="Arial"/>
                        </w:rPr>
                        <w:t xml:space="preserve">Earlier this year we identified an issue with the Safeguarding Adults </w:t>
                      </w:r>
                      <w:r w:rsidR="00FA7423" w:rsidRPr="00FA7423">
                        <w:rPr>
                          <w:rFonts w:ascii="Arial" w:hAnsi="Arial" w:cs="Arial"/>
                        </w:rPr>
                        <w:t>Partnership</w:t>
                      </w:r>
                      <w:r w:rsidRPr="00FA7423">
                        <w:rPr>
                          <w:rFonts w:ascii="Arial" w:hAnsi="Arial" w:cs="Arial"/>
                        </w:rPr>
                        <w:t xml:space="preserve"> website and have been working with our partners since then to resolve and improve our website offers for children, families, adults and carers, and professionals working in Stockport.  Both websites can be found using the links below and we </w:t>
                      </w:r>
                      <w:r w:rsidR="00FA7423">
                        <w:rPr>
                          <w:rFonts w:ascii="Arial" w:hAnsi="Arial" w:cs="Arial"/>
                        </w:rPr>
                        <w:t xml:space="preserve">hope to be launching our new refreshed website </w:t>
                      </w:r>
                      <w:r w:rsidR="003864E8">
                        <w:rPr>
                          <w:rFonts w:ascii="Arial" w:hAnsi="Arial" w:cs="Arial"/>
                        </w:rPr>
                        <w:t>later.</w:t>
                      </w:r>
                    </w:p>
                    <w:p w14:paraId="0BE6A60D" w14:textId="3F548850" w:rsidR="00264636" w:rsidRPr="00FA6468" w:rsidRDefault="00082C28" w:rsidP="0021155D">
                      <w:pPr>
                        <w:spacing w:after="0" w:line="240" w:lineRule="auto"/>
                        <w:ind w:left="425" w:right="369"/>
                        <w:rPr>
                          <w:rFonts w:ascii="Arial" w:hAnsi="Arial" w:cs="Arial"/>
                          <w:b/>
                          <w:bCs/>
                          <w:color w:val="0070C0"/>
                        </w:rPr>
                      </w:pPr>
                      <w:hyperlink r:id="rId18" w:history="1">
                        <w:r w:rsidR="00264636" w:rsidRPr="00FA6468">
                          <w:rPr>
                            <w:rStyle w:val="Hyperlink"/>
                            <w:rFonts w:ascii="Arial" w:hAnsi="Arial" w:cs="Arial"/>
                            <w:b/>
                            <w:bCs/>
                            <w:color w:val="0070C0"/>
                          </w:rPr>
                          <w:t>Stockport Safeguarding Adults Partnership - Stockport Council</w:t>
                        </w:r>
                      </w:hyperlink>
                    </w:p>
                    <w:p w14:paraId="4FFBA12C" w14:textId="57B03234" w:rsidR="0021155D" w:rsidRPr="00FA6468" w:rsidRDefault="00082C28" w:rsidP="0021155D">
                      <w:pPr>
                        <w:spacing w:after="0" w:line="240" w:lineRule="auto"/>
                        <w:ind w:left="425" w:right="369"/>
                        <w:rPr>
                          <w:rFonts w:ascii="Arial" w:hAnsi="Arial" w:cs="Arial"/>
                          <w:b/>
                          <w:bCs/>
                          <w:color w:val="0070C0"/>
                        </w:rPr>
                      </w:pPr>
                      <w:hyperlink r:id="rId19" w:history="1">
                        <w:r w:rsidR="0021155D" w:rsidRPr="00FA6468">
                          <w:rPr>
                            <w:rStyle w:val="Hyperlink"/>
                            <w:rFonts w:ascii="Arial" w:hAnsi="Arial" w:cs="Arial"/>
                            <w:b/>
                            <w:bCs/>
                            <w:color w:val="0070C0"/>
                          </w:rPr>
                          <w:t>Safeguarding Children in Stockport</w:t>
                        </w:r>
                      </w:hyperlink>
                    </w:p>
                  </w:txbxContent>
                </v:textbox>
              </v:shape>
            </w:pict>
          </mc:Fallback>
        </mc:AlternateContent>
      </w:r>
    </w:p>
    <w:p w14:paraId="4D5A99AA" w14:textId="7377C087" w:rsidR="006A7A24" w:rsidRDefault="006A7A24" w:rsidP="00D44385">
      <w:pPr>
        <w:pStyle w:val="NoSpacing"/>
        <w:rPr>
          <w:rFonts w:ascii="Arial" w:eastAsia="Times New Roman" w:hAnsi="Arial" w:cs="Arial"/>
        </w:rPr>
      </w:pPr>
    </w:p>
    <w:p w14:paraId="709B2EAE" w14:textId="73D85FC4" w:rsidR="006A7A24" w:rsidRDefault="006A7A24" w:rsidP="00D44385">
      <w:pPr>
        <w:pStyle w:val="NoSpacing"/>
        <w:rPr>
          <w:rFonts w:ascii="Arial" w:eastAsia="Times New Roman" w:hAnsi="Arial" w:cs="Arial"/>
        </w:rPr>
      </w:pPr>
    </w:p>
    <w:p w14:paraId="0F80D531" w14:textId="4DA4A116" w:rsidR="006A7A24" w:rsidRDefault="006A7A24" w:rsidP="00D44385">
      <w:pPr>
        <w:pStyle w:val="NoSpacing"/>
        <w:rPr>
          <w:rFonts w:ascii="Arial" w:eastAsia="Times New Roman" w:hAnsi="Arial" w:cs="Arial"/>
        </w:rPr>
      </w:pPr>
    </w:p>
    <w:p w14:paraId="218EB8C4" w14:textId="0A0693B2" w:rsidR="006A7A24" w:rsidRPr="00B27AF1" w:rsidRDefault="006A7A24" w:rsidP="00D44385">
      <w:pPr>
        <w:pStyle w:val="NoSpacing"/>
        <w:rPr>
          <w:rFonts w:ascii="Arial" w:eastAsia="Times New Roman" w:hAnsi="Arial" w:cs="Arial"/>
        </w:rPr>
      </w:pPr>
    </w:p>
    <w:p w14:paraId="3924EA08" w14:textId="7B0E3E7A" w:rsidR="00182C2A" w:rsidRPr="00BE72A4" w:rsidRDefault="00E61413" w:rsidP="00D44385">
      <w:pPr>
        <w:pStyle w:val="NoSpacing"/>
        <w:rPr>
          <w:rFonts w:ascii="Arial" w:hAnsi="Arial" w:cs="Arial"/>
          <w:b/>
          <w:color w:val="914485"/>
          <w:sz w:val="32"/>
          <w:szCs w:val="32"/>
        </w:rPr>
      </w:pPr>
      <w:r w:rsidRPr="00B27AF1">
        <w:rPr>
          <w:rFonts w:ascii="Arial" w:hAnsi="Arial" w:cs="Arial"/>
          <w:noProof/>
          <w:sz w:val="52"/>
          <w:szCs w:val="52"/>
        </w:rPr>
        <mc:AlternateContent>
          <mc:Choice Requires="wps">
            <w:drawing>
              <wp:anchor distT="0" distB="0" distL="114300" distR="114300" simplePos="0" relativeHeight="251658250" behindDoc="0" locked="0" layoutInCell="1" allowOverlap="1" wp14:anchorId="1921DDD6" wp14:editId="77505161">
                <wp:simplePos x="0" y="0"/>
                <wp:positionH relativeFrom="column">
                  <wp:posOffset>-904875</wp:posOffset>
                </wp:positionH>
                <wp:positionV relativeFrom="paragraph">
                  <wp:posOffset>-903605</wp:posOffset>
                </wp:positionV>
                <wp:extent cx="2419350" cy="3240000"/>
                <wp:effectExtent l="0" t="0" r="38100" b="55880"/>
                <wp:wrapNone/>
                <wp:docPr id="13" name="Half Frame 13"/>
                <wp:cNvGraphicFramePr/>
                <a:graphic xmlns:a="http://schemas.openxmlformats.org/drawingml/2006/main">
                  <a:graphicData uri="http://schemas.microsoft.com/office/word/2010/wordprocessingShape">
                    <wps:wsp>
                      <wps:cNvSpPr/>
                      <wps:spPr>
                        <a:xfrm>
                          <a:off x="0" y="0"/>
                          <a:ext cx="2419350" cy="3240000"/>
                        </a:xfrm>
                        <a:prstGeom prst="halfFrame">
                          <a:avLst>
                            <a:gd name="adj1" fmla="val 5705"/>
                            <a:gd name="adj2" fmla="val 6218"/>
                          </a:avLst>
                        </a:prstGeom>
                        <a:solidFill>
                          <a:srgbClr val="94499E"/>
                        </a:solidFill>
                        <a:ln>
                          <a:solidFill>
                            <a:srgbClr val="9449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5DF37" id="Half Frame 13" o:spid="_x0000_s1026" style="position:absolute;margin-left:-71.25pt;margin-top:-71.15pt;width:190.5pt;height:255.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9350,324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" path="m,l2419350,,2316286,138024r-2165851,l150435,3038537,,3240000,,xe" fillcolor="#94499e" strokecolor="#94499e" strokeweight="1pt">
                <v:stroke joinstyle="miter"/>
                <v:path arrowok="t" o:connecttype="custom" o:connectlocs="0,0;2419350,0;2316286,138024;150435,138024;150435,3038537;0,3240000;0,0" o:connectangles="0,0,0,0,0,0,0"/>
              </v:shape>
            </w:pict>
          </mc:Fallback>
        </mc:AlternateContent>
      </w:r>
      <w:r w:rsidR="00BE72A4" w:rsidRPr="00BE72A4">
        <w:rPr>
          <w:rFonts w:ascii="Arial" w:hAnsi="Arial" w:cs="Arial"/>
          <w:b/>
          <w:bCs/>
          <w:color w:val="914485"/>
          <w:sz w:val="32"/>
          <w:szCs w:val="32"/>
        </w:rPr>
        <w:t>Harm Levels Reporting</w:t>
      </w:r>
    </w:p>
    <w:p w14:paraId="0F812CFE" w14:textId="43EB5FF9" w:rsidR="00BE72A4" w:rsidRDefault="00BE72A4" w:rsidP="00D44385">
      <w:pPr>
        <w:pStyle w:val="NoSpacing"/>
        <w:rPr>
          <w:rFonts w:ascii="Arial" w:eastAsia="Times New Roman" w:hAnsi="Arial" w:cs="Arial"/>
        </w:rPr>
      </w:pPr>
      <w:r w:rsidRPr="2515A496">
        <w:rPr>
          <w:rFonts w:ascii="Arial" w:eastAsia="Times New Roman" w:hAnsi="Arial" w:cs="Arial"/>
        </w:rPr>
        <w:t>In recent years we have worked closely with care providers on the Harm Levels system of reporting concerns to the local authority</w:t>
      </w:r>
      <w:r w:rsidR="13182DB7" w:rsidRPr="2515A496">
        <w:rPr>
          <w:rFonts w:ascii="Arial" w:eastAsia="Times New Roman" w:hAnsi="Arial" w:cs="Arial"/>
        </w:rPr>
        <w:t xml:space="preserve">. </w:t>
      </w:r>
      <w:r w:rsidRPr="2515A496">
        <w:rPr>
          <w:rFonts w:ascii="Arial" w:eastAsia="Times New Roman" w:hAnsi="Arial" w:cs="Arial"/>
        </w:rPr>
        <w:t xml:space="preserve">All providers should have been made aware of changes </w:t>
      </w:r>
      <w:r w:rsidR="00902BC9" w:rsidRPr="2515A496">
        <w:rPr>
          <w:rFonts w:ascii="Arial" w:eastAsia="Times New Roman" w:hAnsi="Arial" w:cs="Arial"/>
        </w:rPr>
        <w:t>that have recently been introduced across Stockport, and that there is now no longer a requirement to report Harm Levels to the local authority or complete the quarterly survey return. For more information, or if you have any queries, please contact Stockport Adult Social Care.</w:t>
      </w:r>
    </w:p>
    <w:p w14:paraId="666238AA" w14:textId="77777777" w:rsidR="00BE72A4" w:rsidRPr="00B27AF1" w:rsidRDefault="00BE72A4" w:rsidP="00D44385">
      <w:pPr>
        <w:pStyle w:val="NoSpacing"/>
        <w:rPr>
          <w:rFonts w:ascii="Arial" w:eastAsia="Times New Roman" w:hAnsi="Arial" w:cs="Arial"/>
        </w:rPr>
      </w:pPr>
    </w:p>
    <w:p w14:paraId="4040647B" w14:textId="32239A2D" w:rsidR="00F03EDD" w:rsidRPr="00B27AF1" w:rsidRDefault="000D4692" w:rsidP="000D4692">
      <w:pPr>
        <w:spacing w:after="0" w:line="240" w:lineRule="auto"/>
        <w:rPr>
          <w:rFonts w:ascii="Arial" w:hAnsi="Arial" w:cs="Arial"/>
          <w:color w:val="212121"/>
        </w:rPr>
        <w:sectPr w:rsidR="00F03EDD" w:rsidRPr="00B27AF1" w:rsidSect="003001C0">
          <w:type w:val="continuous"/>
          <w:pgSz w:w="11906" w:h="16838"/>
          <w:pgMar w:top="1440" w:right="1440" w:bottom="1440" w:left="1440" w:header="708" w:footer="708" w:gutter="0"/>
          <w:cols w:space="708"/>
          <w:docGrid w:linePitch="360"/>
        </w:sectPr>
      </w:pPr>
      <w:r w:rsidRPr="00B27AF1">
        <w:rPr>
          <w:rFonts w:ascii="Arial" w:hAnsi="Arial" w:cs="Arial"/>
          <w:b/>
          <w:bCs/>
          <w:noProof/>
          <w:color w:val="914485"/>
          <w:sz w:val="32"/>
          <w:szCs w:val="32"/>
          <w14:ligatures w14:val="standardContextual"/>
        </w:rPr>
        <w:drawing>
          <wp:anchor distT="0" distB="0" distL="114300" distR="114300" simplePos="0" relativeHeight="251658248" behindDoc="0" locked="0" layoutInCell="1" allowOverlap="1" wp14:anchorId="57E0144C" wp14:editId="585AF9AF">
            <wp:simplePos x="0" y="0"/>
            <wp:positionH relativeFrom="column">
              <wp:posOffset>2972435</wp:posOffset>
            </wp:positionH>
            <wp:positionV relativeFrom="paragraph">
              <wp:posOffset>294005</wp:posOffset>
            </wp:positionV>
            <wp:extent cx="2942435" cy="1961515"/>
            <wp:effectExtent l="0" t="0" r="0" b="635"/>
            <wp:wrapSquare wrapText="bothSides"/>
            <wp:docPr id="6" name="Picture 6" descr="An open book and on top are eyeglasses and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n open book and on top are eyeglasses and pen"/>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2942435" cy="1961515"/>
                    </a:xfrm>
                    <a:prstGeom prst="rect">
                      <a:avLst/>
                    </a:prstGeom>
                  </pic:spPr>
                </pic:pic>
              </a:graphicData>
            </a:graphic>
            <wp14:sizeRelH relativeFrom="margin">
              <wp14:pctWidth>0</wp14:pctWidth>
            </wp14:sizeRelH>
            <wp14:sizeRelV relativeFrom="margin">
              <wp14:pctHeight>0</wp14:pctHeight>
            </wp14:sizeRelV>
          </wp:anchor>
        </w:drawing>
      </w:r>
      <w:r w:rsidR="00D55B39" w:rsidRPr="00B27AF1">
        <w:rPr>
          <w:rFonts w:ascii="Arial" w:hAnsi="Arial" w:cs="Arial"/>
          <w:b/>
          <w:bCs/>
          <w:color w:val="914485"/>
          <w:sz w:val="32"/>
          <w:szCs w:val="32"/>
        </w:rPr>
        <w:t xml:space="preserve">Learning and Improvement: </w:t>
      </w:r>
      <w:r w:rsidR="00F70C78" w:rsidRPr="00B27AF1">
        <w:rPr>
          <w:rFonts w:ascii="Arial" w:hAnsi="Arial" w:cs="Arial"/>
          <w:b/>
          <w:bCs/>
          <w:color w:val="914485"/>
          <w:sz w:val="32"/>
          <w:szCs w:val="32"/>
        </w:rPr>
        <w:t>Safeguarding Adult Reviews</w:t>
      </w:r>
    </w:p>
    <w:p w14:paraId="1A8B9378" w14:textId="528F21AA" w:rsidR="000A6006" w:rsidRDefault="000A6006" w:rsidP="00D44385">
      <w:pPr>
        <w:pStyle w:val="NormalWeb"/>
        <w:rPr>
          <w:rFonts w:ascii="Arial" w:hAnsi="Arial" w:cs="Arial"/>
          <w:color w:val="212121"/>
          <w:sz w:val="22"/>
          <w:szCs w:val="22"/>
        </w:rPr>
      </w:pPr>
      <w:r>
        <w:rPr>
          <w:rFonts w:ascii="Arial" w:hAnsi="Arial" w:cs="Arial"/>
          <w:color w:val="212121"/>
          <w:sz w:val="22"/>
          <w:szCs w:val="22"/>
        </w:rPr>
        <w:t>The Safeguarding Partnership has recently completed 2 Safeguarding Adult Reviews (SARs)</w:t>
      </w:r>
      <w:r w:rsidR="001B27CE">
        <w:rPr>
          <w:rFonts w:ascii="Arial" w:hAnsi="Arial" w:cs="Arial"/>
          <w:color w:val="212121"/>
          <w:sz w:val="22"/>
          <w:szCs w:val="22"/>
        </w:rPr>
        <w:t>.</w:t>
      </w:r>
    </w:p>
    <w:p w14:paraId="48B1E621" w14:textId="77777777" w:rsidR="001B27CE" w:rsidRDefault="001B27CE" w:rsidP="00D44385">
      <w:pPr>
        <w:pStyle w:val="NormalWeb"/>
        <w:rPr>
          <w:rFonts w:ascii="Arial" w:hAnsi="Arial" w:cs="Arial"/>
          <w:color w:val="212121"/>
          <w:sz w:val="22"/>
          <w:szCs w:val="22"/>
        </w:rPr>
      </w:pPr>
    </w:p>
    <w:p w14:paraId="6BE90146" w14:textId="1BB8C5DE" w:rsidR="009C013B" w:rsidRPr="00B27AF1" w:rsidRDefault="009C013B" w:rsidP="00D44385">
      <w:pPr>
        <w:pStyle w:val="NormalWeb"/>
        <w:rPr>
          <w:rFonts w:ascii="Arial" w:hAnsi="Arial" w:cs="Arial"/>
          <w:color w:val="212121"/>
          <w:sz w:val="22"/>
          <w:szCs w:val="22"/>
        </w:rPr>
      </w:pPr>
      <w:r w:rsidRPr="2515A496">
        <w:rPr>
          <w:rFonts w:ascii="Arial" w:hAnsi="Arial" w:cs="Arial"/>
          <w:color w:val="212121"/>
          <w:sz w:val="22"/>
          <w:szCs w:val="22"/>
        </w:rPr>
        <w:t xml:space="preserve">In March 2024 we presented findings from a recent Safeguarding Adult Review (SAR) learning event to our Partnership Board. The review focused on the experiences of a </w:t>
      </w:r>
      <w:r w:rsidR="00E1153A" w:rsidRPr="2515A496">
        <w:rPr>
          <w:rFonts w:ascii="Arial" w:hAnsi="Arial" w:cs="Arial"/>
          <w:color w:val="212121"/>
          <w:sz w:val="22"/>
          <w:szCs w:val="22"/>
        </w:rPr>
        <w:t>49-year-old</w:t>
      </w:r>
      <w:r w:rsidRPr="2515A496">
        <w:rPr>
          <w:rFonts w:ascii="Arial" w:hAnsi="Arial" w:cs="Arial"/>
          <w:color w:val="212121"/>
          <w:sz w:val="22"/>
          <w:szCs w:val="22"/>
        </w:rPr>
        <w:t xml:space="preserve"> male with learning disabilities, who sadly died </w:t>
      </w:r>
      <w:bookmarkStart w:id="0" w:name="_Int_LHwqR1H5"/>
      <w:r w:rsidRPr="2515A496">
        <w:rPr>
          <w:rFonts w:ascii="Arial" w:hAnsi="Arial" w:cs="Arial"/>
          <w:color w:val="212121"/>
          <w:sz w:val="22"/>
          <w:szCs w:val="22"/>
        </w:rPr>
        <w:t>as a result of</w:t>
      </w:r>
      <w:bookmarkEnd w:id="0"/>
      <w:r w:rsidRPr="2515A496">
        <w:rPr>
          <w:rFonts w:ascii="Arial" w:hAnsi="Arial" w:cs="Arial"/>
          <w:color w:val="212121"/>
          <w:sz w:val="22"/>
          <w:szCs w:val="22"/>
        </w:rPr>
        <w:t xml:space="preserve"> self-neglect.</w:t>
      </w:r>
    </w:p>
    <w:p w14:paraId="699F664B" w14:textId="77777777" w:rsidR="000E7AD6" w:rsidRDefault="000E7AD6" w:rsidP="00D44385">
      <w:pPr>
        <w:pStyle w:val="NormalWeb"/>
        <w:rPr>
          <w:rFonts w:ascii="Arial" w:hAnsi="Arial" w:cs="Arial"/>
          <w:color w:val="212121"/>
          <w:sz w:val="22"/>
          <w:szCs w:val="22"/>
        </w:rPr>
      </w:pPr>
    </w:p>
    <w:p w14:paraId="3E1C9E3D" w14:textId="5D9910A0" w:rsidR="000E7AD6" w:rsidRDefault="000E7AD6" w:rsidP="00D44385">
      <w:pPr>
        <w:pStyle w:val="NormalWeb"/>
        <w:rPr>
          <w:rFonts w:ascii="Arial" w:hAnsi="Arial" w:cs="Arial"/>
          <w:color w:val="212121"/>
          <w:sz w:val="22"/>
          <w:szCs w:val="22"/>
        </w:rPr>
      </w:pPr>
      <w:r>
        <w:rPr>
          <w:rFonts w:ascii="Arial" w:hAnsi="Arial" w:cs="Arial"/>
          <w:color w:val="212121"/>
          <w:sz w:val="22"/>
          <w:szCs w:val="22"/>
        </w:rPr>
        <w:t>In June 2024 we presented the findings from a review of a 76</w:t>
      </w:r>
      <w:r w:rsidR="0058097F">
        <w:rPr>
          <w:rFonts w:ascii="Arial" w:hAnsi="Arial" w:cs="Arial"/>
          <w:color w:val="212121"/>
          <w:sz w:val="22"/>
          <w:szCs w:val="22"/>
        </w:rPr>
        <w:t>-</w:t>
      </w:r>
      <w:r>
        <w:rPr>
          <w:rFonts w:ascii="Arial" w:hAnsi="Arial" w:cs="Arial"/>
          <w:color w:val="212121"/>
          <w:sz w:val="22"/>
          <w:szCs w:val="22"/>
        </w:rPr>
        <w:t>year</w:t>
      </w:r>
      <w:r w:rsidR="0058097F">
        <w:rPr>
          <w:rFonts w:ascii="Arial" w:hAnsi="Arial" w:cs="Arial"/>
          <w:color w:val="212121"/>
          <w:sz w:val="22"/>
          <w:szCs w:val="22"/>
        </w:rPr>
        <w:t>-</w:t>
      </w:r>
      <w:r>
        <w:rPr>
          <w:rFonts w:ascii="Arial" w:hAnsi="Arial" w:cs="Arial"/>
          <w:color w:val="212121"/>
          <w:sz w:val="22"/>
          <w:szCs w:val="22"/>
        </w:rPr>
        <w:t xml:space="preserve">old </w:t>
      </w:r>
      <w:r w:rsidR="0058097F">
        <w:rPr>
          <w:rFonts w:ascii="Arial" w:hAnsi="Arial" w:cs="Arial"/>
          <w:color w:val="212121"/>
          <w:sz w:val="22"/>
          <w:szCs w:val="22"/>
        </w:rPr>
        <w:t xml:space="preserve">female who developed pressure ulcers. </w:t>
      </w:r>
    </w:p>
    <w:p w14:paraId="60CA5F65" w14:textId="77777777" w:rsidR="0058097F" w:rsidRDefault="0058097F" w:rsidP="00D44385">
      <w:pPr>
        <w:pStyle w:val="NormalWeb"/>
        <w:rPr>
          <w:rFonts w:ascii="Arial" w:hAnsi="Arial" w:cs="Arial"/>
          <w:color w:val="212121"/>
          <w:sz w:val="22"/>
          <w:szCs w:val="22"/>
        </w:rPr>
      </w:pPr>
    </w:p>
    <w:p w14:paraId="67366DFC" w14:textId="2994AF6D" w:rsidR="0058097F" w:rsidRPr="00B27AF1" w:rsidRDefault="0058097F" w:rsidP="00D44385">
      <w:pPr>
        <w:pStyle w:val="NormalWeb"/>
        <w:rPr>
          <w:rFonts w:ascii="Arial" w:hAnsi="Arial" w:cs="Arial"/>
          <w:color w:val="212121"/>
          <w:sz w:val="22"/>
          <w:szCs w:val="22"/>
        </w:rPr>
      </w:pPr>
      <w:r>
        <w:rPr>
          <w:rFonts w:ascii="Arial" w:hAnsi="Arial" w:cs="Arial"/>
          <w:color w:val="212121"/>
          <w:sz w:val="22"/>
          <w:szCs w:val="22"/>
        </w:rPr>
        <w:t xml:space="preserve">We will be sharing information from both Safeguarding Adult Reviews over the coming months and will be inviting all partners to attend briefings and learning circles so we can help to </w:t>
      </w:r>
      <w:r w:rsidR="005730E2">
        <w:rPr>
          <w:rFonts w:ascii="Arial" w:hAnsi="Arial" w:cs="Arial"/>
          <w:color w:val="212121"/>
          <w:sz w:val="22"/>
          <w:szCs w:val="22"/>
        </w:rPr>
        <w:t xml:space="preserve">share what we have found, and what system changes we will be making as a result. </w:t>
      </w:r>
    </w:p>
    <w:p w14:paraId="6BFEC0A3" w14:textId="77777777" w:rsidR="009C013B" w:rsidRPr="00B27AF1" w:rsidRDefault="009C013B" w:rsidP="00D44385">
      <w:pPr>
        <w:pStyle w:val="NormalWeb"/>
        <w:rPr>
          <w:rFonts w:ascii="Arial" w:hAnsi="Arial" w:cs="Arial"/>
          <w:color w:val="212121"/>
          <w:sz w:val="22"/>
          <w:szCs w:val="22"/>
        </w:rPr>
      </w:pPr>
    </w:p>
    <w:p w14:paraId="0119F5DF" w14:textId="77777777" w:rsidR="00F03EDD" w:rsidRDefault="005730E2" w:rsidP="00AD234F">
      <w:pPr>
        <w:pStyle w:val="NormalWeb"/>
        <w:rPr>
          <w:rFonts w:ascii="Arial" w:hAnsi="Arial" w:cs="Arial"/>
          <w:color w:val="212121"/>
          <w:sz w:val="22"/>
          <w:szCs w:val="22"/>
        </w:rPr>
      </w:pPr>
      <w:r>
        <w:rPr>
          <w:rFonts w:ascii="Arial" w:hAnsi="Arial" w:cs="Arial"/>
          <w:color w:val="212121"/>
          <w:sz w:val="22"/>
          <w:szCs w:val="22"/>
        </w:rPr>
        <w:t>For more information on Safeguarding Adult Reviews, please visit our website here.</w:t>
      </w:r>
    </w:p>
    <w:p w14:paraId="2565F249" w14:textId="77777777" w:rsidR="005730E2" w:rsidRDefault="005730E2" w:rsidP="00AD234F">
      <w:pPr>
        <w:pStyle w:val="NormalWeb"/>
        <w:rPr>
          <w:rFonts w:ascii="Arial" w:hAnsi="Arial" w:cs="Arial"/>
          <w:color w:val="212121"/>
          <w:sz w:val="22"/>
          <w:szCs w:val="22"/>
        </w:rPr>
      </w:pPr>
    </w:p>
    <w:p w14:paraId="015B8A65" w14:textId="2DE23D55" w:rsidR="00F03EDD" w:rsidRPr="00FA6468" w:rsidRDefault="00082C28" w:rsidP="00AD234F">
      <w:pPr>
        <w:pStyle w:val="NormalWeb"/>
        <w:rPr>
          <w:rFonts w:ascii="Arial" w:hAnsi="Arial" w:cs="Arial"/>
          <w:b/>
          <w:bCs/>
          <w:color w:val="0070C0"/>
          <w:sz w:val="22"/>
          <w:szCs w:val="22"/>
        </w:rPr>
        <w:sectPr w:rsidR="00F03EDD" w:rsidRPr="00FA6468" w:rsidSect="00F03EDD">
          <w:type w:val="continuous"/>
          <w:pgSz w:w="11906" w:h="16838"/>
          <w:pgMar w:top="1440" w:right="1440" w:bottom="1440" w:left="1440" w:header="708" w:footer="708" w:gutter="0"/>
          <w:cols w:num="2" w:space="708"/>
          <w:docGrid w:linePitch="360"/>
        </w:sectPr>
      </w:pPr>
      <w:hyperlink r:id="rId21" w:history="1">
        <w:r w:rsidR="004C08C2" w:rsidRPr="00FA6468">
          <w:rPr>
            <w:rStyle w:val="Hyperlink"/>
            <w:rFonts w:ascii="Arial" w:hAnsi="Arial" w:cs="Arial"/>
            <w:b/>
            <w:bCs/>
            <w:color w:val="0070C0"/>
            <w:sz w:val="22"/>
            <w:szCs w:val="22"/>
          </w:rPr>
          <w:t>Stockport Safeguarding Adults Partnership - Stockport Council</w:t>
        </w:r>
      </w:hyperlink>
    </w:p>
    <w:p w14:paraId="58F62426" w14:textId="5D3DD98B" w:rsidR="007666B1" w:rsidRPr="00B27AF1" w:rsidRDefault="007666B1" w:rsidP="007666B1">
      <w:pPr>
        <w:spacing w:after="0" w:line="240" w:lineRule="auto"/>
        <w:rPr>
          <w:rFonts w:ascii="Arial" w:hAnsi="Arial" w:cs="Arial"/>
        </w:rPr>
      </w:pPr>
    </w:p>
    <w:p w14:paraId="372A0C40" w14:textId="0EF1CD20" w:rsidR="00601C37" w:rsidRPr="00601C37" w:rsidRDefault="00601C37" w:rsidP="00601C37">
      <w:pPr>
        <w:spacing w:after="0" w:line="240" w:lineRule="auto"/>
        <w:rPr>
          <w:rFonts w:ascii="Arial" w:hAnsi="Arial" w:cs="Arial"/>
          <w:b/>
          <w:bCs/>
          <w:color w:val="914485"/>
          <w:sz w:val="32"/>
          <w:szCs w:val="32"/>
        </w:rPr>
      </w:pPr>
      <w:r w:rsidRPr="00601C37">
        <w:rPr>
          <w:rFonts w:ascii="Arial" w:hAnsi="Arial" w:cs="Arial"/>
          <w:b/>
          <w:bCs/>
          <w:color w:val="914485"/>
          <w:sz w:val="32"/>
          <w:szCs w:val="32"/>
        </w:rPr>
        <w:t>Stockport Safeguarding Children Partnership</w:t>
      </w:r>
      <w:r w:rsidR="00013DF4">
        <w:rPr>
          <w:rFonts w:ascii="Arial" w:hAnsi="Arial" w:cs="Arial"/>
          <w:b/>
          <w:bCs/>
          <w:color w:val="914485"/>
          <w:sz w:val="32"/>
          <w:szCs w:val="32"/>
        </w:rPr>
        <w:t xml:space="preserve"> (SSCP)</w:t>
      </w:r>
    </w:p>
    <w:p w14:paraId="28A7ADFE" w14:textId="678D6A0B" w:rsidR="00601C37" w:rsidRDefault="00601C37" w:rsidP="00601C37">
      <w:pPr>
        <w:spacing w:after="0" w:line="240" w:lineRule="auto"/>
        <w:rPr>
          <w:rFonts w:ascii="Arial" w:hAnsi="Arial" w:cs="Arial"/>
        </w:rPr>
      </w:pPr>
      <w:r w:rsidRPr="00601C37">
        <w:rPr>
          <w:rFonts w:ascii="Arial" w:hAnsi="Arial" w:cs="Arial"/>
        </w:rPr>
        <w:t>The SSCP welcomes Sector 3 to their practice improvement and quality assurance partnership meetings. Sector 3 will represent the voluntary, community or social enterprise organisation at the meetings and will feed back partnership news and activity.</w:t>
      </w:r>
    </w:p>
    <w:p w14:paraId="1F741B18" w14:textId="77777777" w:rsidR="00601C37" w:rsidRPr="00601C37" w:rsidRDefault="00601C37" w:rsidP="00601C37">
      <w:pPr>
        <w:spacing w:after="0" w:line="240" w:lineRule="auto"/>
        <w:rPr>
          <w:rFonts w:ascii="Arial" w:hAnsi="Arial" w:cs="Arial"/>
        </w:rPr>
      </w:pPr>
    </w:p>
    <w:p w14:paraId="30892ABB" w14:textId="3DF68494" w:rsidR="00CD05CF" w:rsidRPr="00B27AF1" w:rsidRDefault="00CD05CF" w:rsidP="00601C37">
      <w:pPr>
        <w:spacing w:after="0" w:line="240" w:lineRule="auto"/>
        <w:rPr>
          <w:rFonts w:ascii="Arial" w:hAnsi="Arial" w:cs="Arial"/>
          <w:b/>
          <w:bCs/>
          <w:color w:val="914485"/>
          <w:sz w:val="32"/>
          <w:szCs w:val="32"/>
        </w:rPr>
      </w:pPr>
      <w:bookmarkStart w:id="1" w:name="_Int_z3MJp3Zo"/>
      <w:r w:rsidRPr="00B27AF1">
        <w:rPr>
          <w:rFonts w:ascii="Arial" w:hAnsi="Arial" w:cs="Arial"/>
          <w:b/>
          <w:bCs/>
          <w:color w:val="914485"/>
          <w:sz w:val="32"/>
          <w:szCs w:val="32"/>
        </w:rPr>
        <w:t>CSPRs</w:t>
      </w:r>
      <w:bookmarkEnd w:id="1"/>
      <w:r w:rsidRPr="00B27AF1">
        <w:rPr>
          <w:rFonts w:ascii="Arial" w:hAnsi="Arial" w:cs="Arial"/>
          <w:b/>
          <w:bCs/>
          <w:color w:val="914485"/>
          <w:sz w:val="32"/>
          <w:szCs w:val="32"/>
        </w:rPr>
        <w:t xml:space="preserve"> and Rapid Reviews</w:t>
      </w:r>
    </w:p>
    <w:p w14:paraId="37575BB2" w14:textId="3548FF47" w:rsidR="005179FA" w:rsidRPr="00B27AF1" w:rsidRDefault="0037704F" w:rsidP="005179FA">
      <w:pPr>
        <w:spacing w:after="0" w:line="240" w:lineRule="auto"/>
        <w:rPr>
          <w:rFonts w:ascii="Arial" w:hAnsi="Arial" w:cs="Arial"/>
        </w:rPr>
      </w:pPr>
      <w:r w:rsidRPr="00B27AF1">
        <w:rPr>
          <w:rFonts w:ascii="Arial" w:hAnsi="Arial" w:cs="Arial"/>
          <w:noProof/>
          <w:sz w:val="52"/>
          <w:szCs w:val="52"/>
        </w:rPr>
        <mc:AlternateContent>
          <mc:Choice Requires="wps">
            <w:drawing>
              <wp:anchor distT="0" distB="0" distL="114300" distR="114300" simplePos="0" relativeHeight="251658251" behindDoc="0" locked="0" layoutInCell="1" allowOverlap="1" wp14:anchorId="288BE94A" wp14:editId="25468ADE">
                <wp:simplePos x="0" y="0"/>
                <wp:positionH relativeFrom="page">
                  <wp:posOffset>5162550</wp:posOffset>
                </wp:positionH>
                <wp:positionV relativeFrom="paragraph">
                  <wp:posOffset>201930</wp:posOffset>
                </wp:positionV>
                <wp:extent cx="2419350" cy="3240000"/>
                <wp:effectExtent l="19050" t="38100" r="19050" b="17780"/>
                <wp:wrapNone/>
                <wp:docPr id="14" name="Half Frame 14"/>
                <wp:cNvGraphicFramePr/>
                <a:graphic xmlns:a="http://schemas.openxmlformats.org/drawingml/2006/main">
                  <a:graphicData uri="http://schemas.microsoft.com/office/word/2010/wordprocessingShape">
                    <wps:wsp>
                      <wps:cNvSpPr/>
                      <wps:spPr>
                        <a:xfrm rot="10800000">
                          <a:off x="0" y="0"/>
                          <a:ext cx="2419350" cy="3240000"/>
                        </a:xfrm>
                        <a:prstGeom prst="halfFrame">
                          <a:avLst>
                            <a:gd name="adj1" fmla="val 5705"/>
                            <a:gd name="adj2" fmla="val 6218"/>
                          </a:avLst>
                        </a:prstGeom>
                        <a:solidFill>
                          <a:srgbClr val="94499E"/>
                        </a:solidFill>
                        <a:ln>
                          <a:solidFill>
                            <a:srgbClr val="9449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BB1CF" id="Half Frame 14" o:spid="_x0000_s1026" style="position:absolute;margin-left:406.5pt;margin-top:15.9pt;width:190.5pt;height:255.1pt;rotation:180;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419350,324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" path="m,l2419350,,2316286,138024r-2165851,l150435,3038537,,3240000,,xe" fillcolor="#94499e" strokecolor="#94499e" strokeweight="1pt">
                <v:stroke joinstyle="miter"/>
                <v:path arrowok="t" o:connecttype="custom" o:connectlocs="0,0;2419350,0;2316286,138024;150435,138024;150435,3038537;0,3240000;0,0" o:connectangles="0,0,0,0,0,0,0"/>
                <w10:wrap anchorx="page"/>
              </v:shape>
            </w:pict>
          </mc:Fallback>
        </mc:AlternateContent>
      </w:r>
      <w:r w:rsidR="00C50EE6" w:rsidRPr="00B27AF1">
        <w:rPr>
          <w:rFonts w:ascii="Arial" w:hAnsi="Arial" w:cs="Arial"/>
        </w:rPr>
        <w:t>The</w:t>
      </w:r>
      <w:r w:rsidR="007713AA" w:rsidRPr="00B27AF1">
        <w:rPr>
          <w:rFonts w:ascii="Arial" w:hAnsi="Arial" w:cs="Arial"/>
        </w:rPr>
        <w:t xml:space="preserve">re was a rapid review held in December 2023 for a large family of children where chronic and </w:t>
      </w:r>
      <w:r w:rsidR="00FB3B70" w:rsidRPr="00B27AF1">
        <w:rPr>
          <w:rFonts w:ascii="Arial" w:hAnsi="Arial" w:cs="Arial"/>
        </w:rPr>
        <w:t>long-term</w:t>
      </w:r>
      <w:r w:rsidR="007713AA" w:rsidRPr="00B27AF1">
        <w:rPr>
          <w:rFonts w:ascii="Arial" w:hAnsi="Arial" w:cs="Arial"/>
        </w:rPr>
        <w:t xml:space="preserve"> neglect was a theme</w:t>
      </w:r>
      <w:r w:rsidR="00CE18D3">
        <w:rPr>
          <w:rFonts w:ascii="Arial" w:hAnsi="Arial" w:cs="Arial"/>
        </w:rPr>
        <w:t>, including child sexual abuse</w:t>
      </w:r>
      <w:r w:rsidR="007713AA" w:rsidRPr="00B27AF1">
        <w:rPr>
          <w:rFonts w:ascii="Arial" w:hAnsi="Arial" w:cs="Arial"/>
        </w:rPr>
        <w:t xml:space="preserve">. This review </w:t>
      </w:r>
      <w:r w:rsidR="009C5FDE" w:rsidRPr="00B27AF1">
        <w:rPr>
          <w:rFonts w:ascii="Arial" w:hAnsi="Arial" w:cs="Arial"/>
        </w:rPr>
        <w:t>is going to progress to a child safeguarding practice review and will be published by August 2024.</w:t>
      </w:r>
    </w:p>
    <w:p w14:paraId="53888F36" w14:textId="0812F6C0" w:rsidR="009C5FDE" w:rsidRPr="00B27AF1" w:rsidRDefault="009C5FDE" w:rsidP="005179FA">
      <w:pPr>
        <w:spacing w:after="0" w:line="240" w:lineRule="auto"/>
        <w:rPr>
          <w:rFonts w:ascii="Arial" w:hAnsi="Arial" w:cs="Arial"/>
        </w:rPr>
      </w:pPr>
    </w:p>
    <w:p w14:paraId="29B506DD" w14:textId="72F5CDB0" w:rsidR="009C5FDE" w:rsidRPr="00B27AF1" w:rsidRDefault="009C5FDE" w:rsidP="005179FA">
      <w:pPr>
        <w:spacing w:after="0" w:line="240" w:lineRule="auto"/>
        <w:rPr>
          <w:rFonts w:ascii="Arial" w:hAnsi="Arial" w:cs="Arial"/>
        </w:rPr>
      </w:pPr>
      <w:r w:rsidRPr="00B27AF1">
        <w:rPr>
          <w:rFonts w:ascii="Arial" w:hAnsi="Arial" w:cs="Arial"/>
        </w:rPr>
        <w:t xml:space="preserve">We publish reviews on our safeguarding partnership website which you can find </w:t>
      </w:r>
      <w:hyperlink r:id="rId22" w:history="1">
        <w:r w:rsidR="00D20DB5" w:rsidRPr="00B27AF1">
          <w:rPr>
            <w:rStyle w:val="Hyperlink"/>
            <w:rFonts w:ascii="Arial" w:hAnsi="Arial" w:cs="Arial"/>
            <w:b/>
            <w:bCs/>
            <w:color w:val="4472C4" w:themeColor="accent1"/>
          </w:rPr>
          <w:t>here</w:t>
        </w:r>
      </w:hyperlink>
      <w:r w:rsidR="00FB3B70" w:rsidRPr="00B27AF1">
        <w:rPr>
          <w:rStyle w:val="Hyperlink"/>
          <w:rFonts w:ascii="Arial" w:hAnsi="Arial" w:cs="Arial"/>
          <w:b/>
          <w:bCs/>
          <w:color w:val="4472C4" w:themeColor="accent1"/>
        </w:rPr>
        <w:t>.</w:t>
      </w:r>
    </w:p>
    <w:p w14:paraId="09377350" w14:textId="642D10A3" w:rsidR="00D20DB5" w:rsidRPr="00B27AF1" w:rsidRDefault="00D20DB5" w:rsidP="005179FA">
      <w:pPr>
        <w:spacing w:after="0" w:line="240" w:lineRule="auto"/>
        <w:rPr>
          <w:rFonts w:ascii="Arial" w:hAnsi="Arial" w:cs="Arial"/>
        </w:rPr>
      </w:pPr>
    </w:p>
    <w:p w14:paraId="1425D7C7" w14:textId="29EA2232" w:rsidR="00D20DB5" w:rsidRPr="00B27AF1" w:rsidRDefault="00D20DB5" w:rsidP="005179FA">
      <w:pPr>
        <w:spacing w:after="0" w:line="240" w:lineRule="auto"/>
        <w:rPr>
          <w:rFonts w:ascii="Arial" w:hAnsi="Arial" w:cs="Arial"/>
        </w:rPr>
      </w:pPr>
      <w:r w:rsidRPr="00B27AF1">
        <w:rPr>
          <w:rFonts w:ascii="Arial" w:hAnsi="Arial" w:cs="Arial"/>
        </w:rPr>
        <w:t xml:space="preserve">The partnership </w:t>
      </w:r>
      <w:r w:rsidR="00564F60" w:rsidRPr="00B27AF1">
        <w:rPr>
          <w:rFonts w:ascii="Arial" w:hAnsi="Arial" w:cs="Arial"/>
        </w:rPr>
        <w:t>is</w:t>
      </w:r>
      <w:r w:rsidRPr="00B27AF1">
        <w:rPr>
          <w:rFonts w:ascii="Arial" w:hAnsi="Arial" w:cs="Arial"/>
        </w:rPr>
        <w:t xml:space="preserve"> also toward the end of completing a thematic child safeguarding practice review. The review looked at three children where serious violence </w:t>
      </w:r>
      <w:r w:rsidR="00CD6D13" w:rsidRPr="00B27AF1">
        <w:rPr>
          <w:rFonts w:ascii="Arial" w:hAnsi="Arial" w:cs="Arial"/>
        </w:rPr>
        <w:t xml:space="preserve">and criminal exploitation were themes. We hope to publish this in </w:t>
      </w:r>
      <w:r w:rsidR="00C95A34" w:rsidRPr="00B27AF1">
        <w:rPr>
          <w:rFonts w:ascii="Arial" w:hAnsi="Arial" w:cs="Arial"/>
        </w:rPr>
        <w:t>Summer</w:t>
      </w:r>
      <w:r w:rsidR="00CD6D13" w:rsidRPr="00B27AF1">
        <w:rPr>
          <w:rFonts w:ascii="Arial" w:hAnsi="Arial" w:cs="Arial"/>
        </w:rPr>
        <w:t xml:space="preserve"> 2024 and </w:t>
      </w:r>
      <w:r w:rsidR="004F2850" w:rsidRPr="00B27AF1">
        <w:rPr>
          <w:rFonts w:ascii="Arial" w:hAnsi="Arial" w:cs="Arial"/>
        </w:rPr>
        <w:t>there will be subsequent learning circles to explore the learning.</w:t>
      </w:r>
    </w:p>
    <w:p w14:paraId="3C883D28" w14:textId="77777777" w:rsidR="000D5E7B" w:rsidRPr="00B27AF1" w:rsidRDefault="000D5E7B" w:rsidP="005179FA">
      <w:pPr>
        <w:spacing w:after="0" w:line="240" w:lineRule="auto"/>
        <w:rPr>
          <w:rFonts w:ascii="Arial" w:hAnsi="Arial" w:cs="Arial"/>
        </w:rPr>
      </w:pPr>
    </w:p>
    <w:p w14:paraId="0ACC5332" w14:textId="00C42015" w:rsidR="002978CB" w:rsidRDefault="000D5E7B" w:rsidP="00CE0369">
      <w:pPr>
        <w:spacing w:after="0" w:line="240" w:lineRule="auto"/>
        <w:rPr>
          <w:rFonts w:ascii="Arial" w:hAnsi="Arial" w:cs="Arial"/>
          <w:b/>
          <w:bCs/>
          <w:color w:val="4472C4" w:themeColor="accent1"/>
        </w:rPr>
      </w:pPr>
      <w:r w:rsidRPr="00B27AF1">
        <w:rPr>
          <w:rFonts w:ascii="Arial" w:hAnsi="Arial" w:cs="Arial"/>
        </w:rPr>
        <w:t xml:space="preserve">The National Panel annual report has been published identifying 6 key practice themes that make a difference.  </w:t>
      </w:r>
      <w:hyperlink r:id="rId23" w:history="1">
        <w:r w:rsidR="00B5375E" w:rsidRPr="00B27AF1">
          <w:rPr>
            <w:rStyle w:val="Hyperlink"/>
            <w:rFonts w:ascii="Arial" w:hAnsi="Arial" w:cs="Arial"/>
            <w:b/>
            <w:bCs/>
            <w:color w:val="0070C0"/>
          </w:rPr>
          <w:t>https://assets.publishing.service.gov.uk/media/65bce1df7042820013752116/Child_Safeguarding_Review_Panel_annual_report_2022_to_2023.pdf</w:t>
        </w:r>
      </w:hyperlink>
    </w:p>
    <w:p w14:paraId="41E679EE" w14:textId="4348DF8E" w:rsidR="00E66CC8" w:rsidRPr="00B27AF1" w:rsidRDefault="00724184" w:rsidP="00E66CC8">
      <w:pPr>
        <w:pStyle w:val="paragraph"/>
        <w:spacing w:before="0" w:beforeAutospacing="0" w:after="0" w:afterAutospacing="0"/>
        <w:textAlignment w:val="baseline"/>
        <w:rPr>
          <w:rStyle w:val="normaltextrun"/>
          <w:rFonts w:ascii="Arial" w:hAnsi="Arial" w:cs="Arial"/>
          <w:b/>
          <w:bCs/>
          <w:color w:val="914485"/>
          <w:sz w:val="32"/>
          <w:szCs w:val="32"/>
        </w:rPr>
      </w:pPr>
      <w:r w:rsidRPr="00B27AF1">
        <w:rPr>
          <w:rFonts w:ascii="Arial" w:hAnsi="Arial" w:cs="Arial"/>
          <w:noProof/>
          <w:sz w:val="52"/>
          <w:szCs w:val="52"/>
        </w:rPr>
        <mc:AlternateContent>
          <mc:Choice Requires="wps">
            <w:drawing>
              <wp:anchor distT="0" distB="0" distL="114300" distR="114300" simplePos="0" relativeHeight="251658252" behindDoc="0" locked="0" layoutInCell="1" allowOverlap="1" wp14:anchorId="1419EF29" wp14:editId="298E28DD">
                <wp:simplePos x="0" y="0"/>
                <wp:positionH relativeFrom="page">
                  <wp:posOffset>11149</wp:posOffset>
                </wp:positionH>
                <wp:positionV relativeFrom="paragraph">
                  <wp:posOffset>-907021</wp:posOffset>
                </wp:positionV>
                <wp:extent cx="2419350" cy="3240000"/>
                <wp:effectExtent l="0" t="0" r="38100" b="55880"/>
                <wp:wrapNone/>
                <wp:docPr id="15" name="Half Frame 15"/>
                <wp:cNvGraphicFramePr/>
                <a:graphic xmlns:a="http://schemas.openxmlformats.org/drawingml/2006/main">
                  <a:graphicData uri="http://schemas.microsoft.com/office/word/2010/wordprocessingShape">
                    <wps:wsp>
                      <wps:cNvSpPr/>
                      <wps:spPr>
                        <a:xfrm>
                          <a:off x="0" y="0"/>
                          <a:ext cx="2419350" cy="3240000"/>
                        </a:xfrm>
                        <a:prstGeom prst="halfFrame">
                          <a:avLst>
                            <a:gd name="adj1" fmla="val 5705"/>
                            <a:gd name="adj2" fmla="val 6218"/>
                          </a:avLst>
                        </a:prstGeom>
                        <a:solidFill>
                          <a:srgbClr val="94499E"/>
                        </a:solidFill>
                        <a:ln>
                          <a:solidFill>
                            <a:srgbClr val="9449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3B6F" id="Half Frame 15" o:spid="_x0000_s1026" style="position:absolute;margin-left:.9pt;margin-top:-71.4pt;width:190.5pt;height:255.1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419350,324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" path="m,l2419350,,2316286,138024r-2165851,l150435,3038537,,3240000,,xe" fillcolor="#94499e" strokecolor="#94499e" strokeweight="1pt">
                <v:stroke joinstyle="miter"/>
                <v:path arrowok="t" o:connecttype="custom" o:connectlocs="0,0;2419350,0;2316286,138024;150435,138024;150435,3038537;0,3240000;0,0" o:connectangles="0,0,0,0,0,0,0"/>
                <w10:wrap anchorx="page"/>
              </v:shape>
            </w:pict>
          </mc:Fallback>
        </mc:AlternateContent>
      </w:r>
      <w:r w:rsidR="00C830D6" w:rsidRPr="00B27AF1">
        <w:rPr>
          <w:rStyle w:val="normaltextrun"/>
          <w:rFonts w:ascii="Arial" w:hAnsi="Arial" w:cs="Arial"/>
          <w:b/>
          <w:bCs/>
          <w:color w:val="914485"/>
          <w:sz w:val="32"/>
          <w:szCs w:val="32"/>
        </w:rPr>
        <w:t>S</w:t>
      </w:r>
      <w:r w:rsidR="00EE5A6E">
        <w:rPr>
          <w:rStyle w:val="normaltextrun"/>
          <w:rFonts w:ascii="Arial" w:hAnsi="Arial" w:cs="Arial"/>
          <w:b/>
          <w:bCs/>
          <w:color w:val="914485"/>
          <w:sz w:val="32"/>
          <w:szCs w:val="32"/>
        </w:rPr>
        <w:t>afeguarding Children in Elective Home Education</w:t>
      </w:r>
    </w:p>
    <w:p w14:paraId="74264B58" w14:textId="19400B9E" w:rsidR="00981C06" w:rsidRPr="00FA6D08" w:rsidRDefault="00BD2F5B" w:rsidP="00013DF4">
      <w:pPr>
        <w:pStyle w:val="paragraph"/>
        <w:spacing w:before="0" w:beforeAutospacing="0" w:after="0" w:afterAutospacing="0"/>
        <w:textAlignment w:val="baseline"/>
        <w:rPr>
          <w:rFonts w:ascii="Arial" w:hAnsi="Arial" w:cs="Arial"/>
          <w:b/>
          <w:bCs/>
          <w:color w:val="0070C0"/>
        </w:rPr>
      </w:pPr>
      <w:r w:rsidRPr="00BD2F5B">
        <w:rPr>
          <w:rFonts w:ascii="Arial" w:hAnsi="Arial" w:cs="Arial"/>
          <w:sz w:val="22"/>
          <w:szCs w:val="22"/>
        </w:rPr>
        <w:t xml:space="preserve">The Child Safeguarding Practice Review Panel (the Panel) </w:t>
      </w:r>
      <w:r>
        <w:rPr>
          <w:rFonts w:ascii="Arial" w:hAnsi="Arial" w:cs="Arial"/>
          <w:sz w:val="22"/>
          <w:szCs w:val="22"/>
        </w:rPr>
        <w:t>has produced a briefi</w:t>
      </w:r>
      <w:r w:rsidR="006004FA">
        <w:rPr>
          <w:rFonts w:ascii="Arial" w:hAnsi="Arial" w:cs="Arial"/>
          <w:sz w:val="22"/>
          <w:szCs w:val="22"/>
        </w:rPr>
        <w:t>n</w:t>
      </w:r>
      <w:r>
        <w:rPr>
          <w:rFonts w:ascii="Arial" w:hAnsi="Arial" w:cs="Arial"/>
          <w:sz w:val="22"/>
          <w:szCs w:val="22"/>
        </w:rPr>
        <w:t>g paper</w:t>
      </w:r>
      <w:r w:rsidR="006004FA">
        <w:rPr>
          <w:rFonts w:ascii="Arial" w:hAnsi="Arial" w:cs="Arial"/>
          <w:sz w:val="22"/>
          <w:szCs w:val="22"/>
        </w:rPr>
        <w:t xml:space="preserve"> </w:t>
      </w:r>
      <w:r w:rsidR="00060B26">
        <w:rPr>
          <w:rFonts w:ascii="Arial" w:hAnsi="Arial" w:cs="Arial"/>
          <w:sz w:val="22"/>
          <w:szCs w:val="22"/>
        </w:rPr>
        <w:t>to</w:t>
      </w:r>
      <w:r w:rsidRPr="00BD2F5B">
        <w:rPr>
          <w:rFonts w:ascii="Arial" w:hAnsi="Arial" w:cs="Arial"/>
          <w:sz w:val="22"/>
          <w:szCs w:val="22"/>
        </w:rPr>
        <w:t xml:space="preserve"> share learning from </w:t>
      </w:r>
      <w:r w:rsidR="00060B26">
        <w:rPr>
          <w:rFonts w:ascii="Arial" w:hAnsi="Arial" w:cs="Arial"/>
          <w:sz w:val="22"/>
          <w:szCs w:val="22"/>
        </w:rPr>
        <w:t>their</w:t>
      </w:r>
      <w:r w:rsidRPr="00BD2F5B">
        <w:rPr>
          <w:rFonts w:ascii="Arial" w:hAnsi="Arial" w:cs="Arial"/>
          <w:sz w:val="22"/>
          <w:szCs w:val="22"/>
        </w:rPr>
        <w:t xml:space="preserve"> analysis of rapid reviews and local child safeguarding practice reviews (LCSPRs) to inform the work of safeguarding partners </w:t>
      </w:r>
      <w:bookmarkStart w:id="2" w:name="_Int_BBMLMqRW"/>
      <w:r w:rsidRPr="00BD2F5B">
        <w:rPr>
          <w:rFonts w:ascii="Arial" w:hAnsi="Arial" w:cs="Arial"/>
          <w:sz w:val="22"/>
          <w:szCs w:val="22"/>
        </w:rPr>
        <w:t>generally to</w:t>
      </w:r>
      <w:bookmarkEnd w:id="2"/>
      <w:r w:rsidRPr="00BD2F5B">
        <w:rPr>
          <w:rFonts w:ascii="Arial" w:hAnsi="Arial" w:cs="Arial"/>
          <w:sz w:val="22"/>
          <w:szCs w:val="22"/>
        </w:rPr>
        <w:t xml:space="preserve"> help and protect children who are electively home educated. The briefing explores common themes and patterns identified across reviews and highlights practice issues raised by safeguarding partners from across England.</w:t>
      </w:r>
      <w:r w:rsidR="00060B26">
        <w:rPr>
          <w:rFonts w:ascii="Arial" w:hAnsi="Arial" w:cs="Arial"/>
          <w:sz w:val="22"/>
          <w:szCs w:val="22"/>
        </w:rPr>
        <w:t xml:space="preserve"> For further information ple</w:t>
      </w:r>
      <w:r w:rsidR="00FA6D08">
        <w:rPr>
          <w:rFonts w:ascii="Arial" w:hAnsi="Arial" w:cs="Arial"/>
          <w:sz w:val="22"/>
          <w:szCs w:val="22"/>
        </w:rPr>
        <w:t>ase</w:t>
      </w:r>
      <w:r w:rsidR="00060B26">
        <w:rPr>
          <w:rFonts w:ascii="Arial" w:hAnsi="Arial" w:cs="Arial"/>
          <w:sz w:val="22"/>
          <w:szCs w:val="22"/>
        </w:rPr>
        <w:t xml:space="preserve"> refer to:</w:t>
      </w:r>
      <w:r w:rsidR="00FA6D08">
        <w:rPr>
          <w:rFonts w:ascii="Arial" w:hAnsi="Arial" w:cs="Arial"/>
          <w:sz w:val="22"/>
          <w:szCs w:val="22"/>
        </w:rPr>
        <w:t xml:space="preserve"> </w:t>
      </w:r>
      <w:hyperlink r:id="rId24">
        <w:r w:rsidR="00FA6D08" w:rsidRPr="5FC97805">
          <w:rPr>
            <w:rStyle w:val="Hyperlink"/>
            <w:rFonts w:ascii="Arial" w:hAnsi="Arial" w:cs="Arial"/>
            <w:b/>
            <w:bCs/>
            <w:color w:val="0070C0"/>
            <w:sz w:val="22"/>
            <w:szCs w:val="22"/>
          </w:rPr>
          <w:t>https://assets.publishing.service.gov.uk/media/664341d1bd01f5ed32793a9c/Safeguarding_Children_Elective_Home_Education_PB3_May_2024.pdf</w:t>
        </w:r>
      </w:hyperlink>
    </w:p>
    <w:p w14:paraId="5134EF3E" w14:textId="77777777" w:rsidR="00125E04" w:rsidRPr="00125E04" w:rsidRDefault="00125E04" w:rsidP="00D44385">
      <w:pPr>
        <w:spacing w:after="0" w:line="240" w:lineRule="auto"/>
        <w:rPr>
          <w:rFonts w:ascii="Arial" w:hAnsi="Arial" w:cs="Arial"/>
        </w:rPr>
      </w:pPr>
    </w:p>
    <w:p w14:paraId="5E44A5CD" w14:textId="77777777" w:rsidR="00142BE1" w:rsidRDefault="00142BE1" w:rsidP="00D44385">
      <w:pPr>
        <w:spacing w:after="0" w:line="240" w:lineRule="auto"/>
        <w:rPr>
          <w:rFonts w:ascii="Arial" w:hAnsi="Arial" w:cs="Arial"/>
          <w:b/>
          <w:bCs/>
          <w:color w:val="914485"/>
          <w:sz w:val="32"/>
          <w:szCs w:val="32"/>
        </w:rPr>
      </w:pPr>
    </w:p>
    <w:p w14:paraId="3E32A707" w14:textId="77777777" w:rsidR="00142BE1" w:rsidRDefault="00142BE1" w:rsidP="00D44385">
      <w:pPr>
        <w:spacing w:after="0" w:line="240" w:lineRule="auto"/>
        <w:rPr>
          <w:rFonts w:ascii="Arial" w:hAnsi="Arial" w:cs="Arial"/>
          <w:b/>
          <w:bCs/>
          <w:color w:val="914485"/>
          <w:sz w:val="32"/>
          <w:szCs w:val="32"/>
        </w:rPr>
      </w:pPr>
    </w:p>
    <w:p w14:paraId="32FF411A" w14:textId="0A998291" w:rsidR="00BD27B0" w:rsidRPr="00B27AF1" w:rsidRDefault="00BD27B0" w:rsidP="00D44385">
      <w:pPr>
        <w:spacing w:after="0" w:line="240" w:lineRule="auto"/>
        <w:rPr>
          <w:rFonts w:ascii="Arial" w:hAnsi="Arial" w:cs="Arial"/>
          <w:b/>
          <w:bCs/>
          <w:color w:val="914485"/>
          <w:sz w:val="32"/>
          <w:szCs w:val="32"/>
        </w:rPr>
      </w:pPr>
      <w:r w:rsidRPr="00B27AF1">
        <w:rPr>
          <w:rFonts w:ascii="Arial" w:hAnsi="Arial" w:cs="Arial"/>
          <w:b/>
          <w:bCs/>
          <w:color w:val="914485"/>
          <w:sz w:val="32"/>
          <w:szCs w:val="32"/>
        </w:rPr>
        <w:t>Training and Development Opportunities</w:t>
      </w:r>
    </w:p>
    <w:p w14:paraId="40905FA1" w14:textId="79FE582A" w:rsidR="00D44385" w:rsidRPr="00185D89" w:rsidRDefault="00D44385" w:rsidP="00D44385">
      <w:pPr>
        <w:spacing w:after="0" w:line="240" w:lineRule="auto"/>
        <w:rPr>
          <w:rFonts w:ascii="Arial" w:hAnsi="Arial" w:cs="Arial"/>
          <w:b/>
          <w:bCs/>
          <w:u w:val="single"/>
        </w:rPr>
      </w:pPr>
    </w:p>
    <w:p w14:paraId="5FA94DD5" w14:textId="2E7A2835" w:rsidR="00271234" w:rsidRDefault="00271234" w:rsidP="00271234">
      <w:pPr>
        <w:rPr>
          <w:rFonts w:ascii="Arial" w:hAnsi="Arial" w:cs="Arial"/>
        </w:rPr>
      </w:pPr>
      <w:r w:rsidRPr="00B27AF1">
        <w:rPr>
          <w:rFonts w:ascii="Arial" w:hAnsi="Arial" w:cs="Arial"/>
        </w:rPr>
        <w:t xml:space="preserve">The </w:t>
      </w:r>
      <w:r w:rsidR="4B6234D1" w:rsidRPr="00B27AF1">
        <w:rPr>
          <w:rFonts w:ascii="Arial" w:hAnsi="Arial" w:cs="Arial"/>
        </w:rPr>
        <w:t>multi</w:t>
      </w:r>
      <w:r w:rsidRPr="00B27AF1">
        <w:rPr>
          <w:rFonts w:ascii="Arial" w:hAnsi="Arial" w:cs="Arial"/>
        </w:rPr>
        <w:t>-agency safeguarding training programme is available for bookings up to July 2025. New courses will be added during this time and information about these will be shared across the partnership.</w:t>
      </w:r>
    </w:p>
    <w:p w14:paraId="4D10FC99" w14:textId="538725B3" w:rsidR="00717B82" w:rsidRPr="00717B82" w:rsidRDefault="00717B82" w:rsidP="00717B82">
      <w:pPr>
        <w:rPr>
          <w:rFonts w:ascii="Arial" w:hAnsi="Arial" w:cs="Arial"/>
          <w:b/>
          <w:bCs/>
          <w:color w:val="000000"/>
          <w:u w:val="single"/>
        </w:rPr>
      </w:pPr>
      <w:r w:rsidRPr="00717B82">
        <w:rPr>
          <w:rFonts w:ascii="Arial" w:hAnsi="Arial" w:cs="Arial"/>
          <w:b/>
          <w:bCs/>
          <w:u w:val="single"/>
        </w:rPr>
        <w:t>September 2024</w:t>
      </w:r>
    </w:p>
    <w:tbl>
      <w:tblPr>
        <w:tblW w:w="9999" w:type="dxa"/>
        <w:tblCellSpacing w:w="15" w:type="dxa"/>
        <w:tblCellMar>
          <w:left w:w="0" w:type="dxa"/>
          <w:right w:w="0" w:type="dxa"/>
        </w:tblCellMar>
        <w:tblLook w:val="04A0" w:firstRow="1" w:lastRow="0" w:firstColumn="1" w:lastColumn="0" w:noHBand="0" w:noVBand="1"/>
      </w:tblPr>
      <w:tblGrid>
        <w:gridCol w:w="2969"/>
        <w:gridCol w:w="7030"/>
      </w:tblGrid>
      <w:tr w:rsidR="00717B82" w:rsidRPr="00717B82" w14:paraId="3A01408F" w14:textId="77777777" w:rsidTr="00492076">
        <w:trPr>
          <w:tblCellSpacing w:w="15" w:type="dxa"/>
        </w:trPr>
        <w:tc>
          <w:tcPr>
            <w:tcW w:w="2924"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vAlign w:val="bottom"/>
            <w:hideMark/>
          </w:tcPr>
          <w:p w14:paraId="1FB749E8" w14:textId="50DBC17B" w:rsidR="00717B82" w:rsidRPr="00717B82" w:rsidRDefault="00717B82" w:rsidP="00492076">
            <w:pPr>
              <w:spacing w:line="240" w:lineRule="atLeast"/>
              <w:rPr>
                <w:rFonts w:ascii="Arial" w:hAnsi="Arial" w:cs="Arial"/>
                <w:color w:val="333333"/>
                <w:lang w:eastAsia="en-GB"/>
              </w:rPr>
            </w:pPr>
            <w:r w:rsidRPr="00717B82">
              <w:rPr>
                <w:rFonts w:ascii="Arial" w:hAnsi="Arial" w:cs="Arial"/>
                <w:color w:val="000000"/>
                <w:lang w:eastAsia="en-GB"/>
              </w:rPr>
              <w:t>12/09/2024    10:00 </w:t>
            </w:r>
            <w:r w:rsidR="0080033F">
              <w:rPr>
                <w:rFonts w:ascii="Arial" w:hAnsi="Arial" w:cs="Arial"/>
                <w:color w:val="000000"/>
                <w:lang w:eastAsia="en-GB"/>
              </w:rPr>
              <w:t xml:space="preserve">- </w:t>
            </w:r>
            <w:r w:rsidRPr="00717B82">
              <w:rPr>
                <w:rFonts w:ascii="Arial" w:hAnsi="Arial" w:cs="Arial"/>
                <w:color w:val="000000"/>
                <w:lang w:eastAsia="en-GB"/>
              </w:rPr>
              <w:t>13:00</w:t>
            </w:r>
          </w:p>
        </w:tc>
        <w:tc>
          <w:tcPr>
            <w:tcW w:w="6985"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vAlign w:val="bottom"/>
            <w:hideMark/>
          </w:tcPr>
          <w:p w14:paraId="559B1854" w14:textId="77777777" w:rsidR="00717B82" w:rsidRPr="00717B82" w:rsidRDefault="00717B82" w:rsidP="00492076">
            <w:pPr>
              <w:spacing w:line="240" w:lineRule="atLeast"/>
              <w:rPr>
                <w:rFonts w:ascii="Arial" w:hAnsi="Arial" w:cs="Arial"/>
                <w:color w:val="333333"/>
                <w:lang w:eastAsia="en-GB"/>
              </w:rPr>
            </w:pPr>
            <w:r w:rsidRPr="00717B82">
              <w:rPr>
                <w:rFonts w:ascii="Arial" w:hAnsi="Arial" w:cs="Arial"/>
                <w:color w:val="000000"/>
                <w:lang w:eastAsia="en-GB"/>
              </w:rPr>
              <w:t xml:space="preserve">Introduction to Safeguarding Children (Half Day AM) - </w:t>
            </w:r>
            <w:r w:rsidRPr="0080033F">
              <w:rPr>
                <w:rFonts w:ascii="Arial" w:hAnsi="Arial" w:cs="Arial"/>
                <w:b/>
                <w:bCs/>
                <w:color w:val="000000"/>
                <w:lang w:eastAsia="en-GB"/>
              </w:rPr>
              <w:t>ONLINE TRAINING</w:t>
            </w:r>
          </w:p>
        </w:tc>
      </w:tr>
      <w:tr w:rsidR="00717B82" w:rsidRPr="00717B82" w14:paraId="10044EE0" w14:textId="77777777" w:rsidTr="00492076">
        <w:trPr>
          <w:tblCellSpacing w:w="15" w:type="dxa"/>
        </w:trPr>
        <w:tc>
          <w:tcPr>
            <w:tcW w:w="2924"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vAlign w:val="bottom"/>
            <w:hideMark/>
          </w:tcPr>
          <w:p w14:paraId="5D1672F5" w14:textId="111DCB12" w:rsidR="00717B82" w:rsidRPr="00717B82" w:rsidRDefault="00717B82" w:rsidP="00492076">
            <w:pPr>
              <w:spacing w:line="240" w:lineRule="atLeast"/>
              <w:rPr>
                <w:rFonts w:ascii="Arial" w:hAnsi="Arial" w:cs="Arial"/>
                <w:lang w:eastAsia="en-GB"/>
              </w:rPr>
            </w:pPr>
            <w:r w:rsidRPr="00717B82">
              <w:rPr>
                <w:rFonts w:ascii="Arial" w:hAnsi="Arial" w:cs="Arial"/>
                <w:color w:val="000000"/>
                <w:lang w:eastAsia="en-GB"/>
              </w:rPr>
              <w:t>18/09/2024    09:30 </w:t>
            </w:r>
            <w:r w:rsidR="0080033F">
              <w:rPr>
                <w:rFonts w:ascii="Arial" w:hAnsi="Arial" w:cs="Arial"/>
                <w:color w:val="000000"/>
                <w:lang w:eastAsia="en-GB"/>
              </w:rPr>
              <w:t xml:space="preserve">- </w:t>
            </w:r>
            <w:r w:rsidRPr="00717B82">
              <w:rPr>
                <w:rFonts w:ascii="Arial" w:hAnsi="Arial" w:cs="Arial"/>
                <w:color w:val="000000"/>
                <w:lang w:eastAsia="en-GB"/>
              </w:rPr>
              <w:t>14:00</w:t>
            </w:r>
          </w:p>
        </w:tc>
        <w:tc>
          <w:tcPr>
            <w:tcW w:w="6985"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vAlign w:val="bottom"/>
            <w:hideMark/>
          </w:tcPr>
          <w:p w14:paraId="41450602" w14:textId="056DE371" w:rsidR="00717B82" w:rsidRPr="00717B82" w:rsidRDefault="00717B82" w:rsidP="00492076">
            <w:pPr>
              <w:spacing w:line="240" w:lineRule="atLeast"/>
              <w:rPr>
                <w:rFonts w:ascii="Arial" w:hAnsi="Arial" w:cs="Arial"/>
                <w:b/>
                <w:bCs/>
                <w:lang w:eastAsia="en-GB"/>
              </w:rPr>
            </w:pPr>
            <w:r w:rsidRPr="00717B82">
              <w:rPr>
                <w:rFonts w:ascii="Arial" w:hAnsi="Arial" w:cs="Arial"/>
                <w:color w:val="000000"/>
                <w:lang w:eastAsia="en-GB"/>
              </w:rPr>
              <w:t>An Introduction to Working with Domestic Abuse</w:t>
            </w:r>
            <w:r w:rsidR="0080033F">
              <w:rPr>
                <w:rFonts w:ascii="Arial" w:hAnsi="Arial" w:cs="Arial"/>
                <w:color w:val="000000"/>
                <w:lang w:eastAsia="en-GB"/>
              </w:rPr>
              <w:t xml:space="preserve"> - </w:t>
            </w:r>
            <w:r w:rsidRPr="00717B82">
              <w:rPr>
                <w:rFonts w:ascii="Arial" w:hAnsi="Arial" w:cs="Arial"/>
                <w:b/>
                <w:bCs/>
                <w:color w:val="000000"/>
                <w:lang w:eastAsia="en-GB"/>
              </w:rPr>
              <w:t>Venue: Stopford House</w:t>
            </w:r>
          </w:p>
        </w:tc>
      </w:tr>
      <w:tr w:rsidR="00717B82" w:rsidRPr="00717B82" w14:paraId="0D2F5B06" w14:textId="77777777" w:rsidTr="00492076">
        <w:trPr>
          <w:tblCellSpacing w:w="15" w:type="dxa"/>
        </w:trPr>
        <w:tc>
          <w:tcPr>
            <w:tcW w:w="2924"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vAlign w:val="bottom"/>
            <w:hideMark/>
          </w:tcPr>
          <w:p w14:paraId="10529A2E" w14:textId="0646A3C4" w:rsidR="00717B82" w:rsidRPr="00717B82" w:rsidRDefault="00717B82" w:rsidP="00492076">
            <w:pPr>
              <w:spacing w:line="240" w:lineRule="atLeast"/>
              <w:rPr>
                <w:rFonts w:ascii="Arial" w:hAnsi="Arial" w:cs="Arial"/>
                <w:lang w:eastAsia="en-GB"/>
              </w:rPr>
            </w:pPr>
            <w:r w:rsidRPr="00717B82">
              <w:rPr>
                <w:rFonts w:ascii="Arial" w:hAnsi="Arial" w:cs="Arial"/>
                <w:color w:val="000000"/>
                <w:lang w:eastAsia="en-GB"/>
              </w:rPr>
              <w:t>19/09/2024    10:00 </w:t>
            </w:r>
            <w:r w:rsidR="0080033F">
              <w:rPr>
                <w:rFonts w:ascii="Arial" w:hAnsi="Arial" w:cs="Arial"/>
                <w:color w:val="000000"/>
                <w:lang w:eastAsia="en-GB"/>
              </w:rPr>
              <w:t xml:space="preserve">- </w:t>
            </w:r>
            <w:r w:rsidRPr="00717B82">
              <w:rPr>
                <w:rFonts w:ascii="Arial" w:hAnsi="Arial" w:cs="Arial"/>
                <w:color w:val="000000"/>
                <w:lang w:eastAsia="en-GB"/>
              </w:rPr>
              <w:t>11:30</w:t>
            </w:r>
          </w:p>
        </w:tc>
        <w:tc>
          <w:tcPr>
            <w:tcW w:w="6985"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vAlign w:val="bottom"/>
            <w:hideMark/>
          </w:tcPr>
          <w:p w14:paraId="4BF19008" w14:textId="77777777" w:rsidR="00717B82" w:rsidRPr="00717B82" w:rsidRDefault="00717B82" w:rsidP="00492076">
            <w:pPr>
              <w:spacing w:line="240" w:lineRule="atLeast"/>
              <w:rPr>
                <w:rFonts w:ascii="Arial" w:hAnsi="Arial" w:cs="Arial"/>
                <w:lang w:eastAsia="en-GB"/>
              </w:rPr>
            </w:pPr>
            <w:r w:rsidRPr="00717B82">
              <w:rPr>
                <w:rFonts w:ascii="Arial" w:hAnsi="Arial" w:cs="Arial"/>
                <w:color w:val="000000"/>
                <w:lang w:eastAsia="en-GB"/>
              </w:rPr>
              <w:t xml:space="preserve">Safeguarding Children: Allegations Management – </w:t>
            </w:r>
            <w:r w:rsidRPr="0080033F">
              <w:rPr>
                <w:rFonts w:ascii="Arial" w:hAnsi="Arial" w:cs="Arial"/>
                <w:b/>
                <w:bCs/>
                <w:color w:val="000000"/>
                <w:lang w:eastAsia="en-GB"/>
              </w:rPr>
              <w:t>ONLINE TRAINING</w:t>
            </w:r>
          </w:p>
        </w:tc>
      </w:tr>
      <w:tr w:rsidR="00717B82" w:rsidRPr="00717B82" w14:paraId="32210ED1" w14:textId="77777777" w:rsidTr="00492076">
        <w:trPr>
          <w:tblCellSpacing w:w="15" w:type="dxa"/>
        </w:trPr>
        <w:tc>
          <w:tcPr>
            <w:tcW w:w="2924"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vAlign w:val="bottom"/>
            <w:hideMark/>
          </w:tcPr>
          <w:p w14:paraId="6CC3C008" w14:textId="2E110629" w:rsidR="00717B82" w:rsidRPr="00717B82" w:rsidRDefault="00717B82" w:rsidP="00492076">
            <w:pPr>
              <w:spacing w:line="240" w:lineRule="atLeast"/>
              <w:rPr>
                <w:rFonts w:ascii="Arial" w:hAnsi="Arial" w:cs="Arial"/>
                <w:lang w:eastAsia="en-GB"/>
              </w:rPr>
            </w:pPr>
            <w:r w:rsidRPr="00717B82">
              <w:rPr>
                <w:rFonts w:ascii="Arial" w:hAnsi="Arial" w:cs="Arial"/>
                <w:color w:val="000000"/>
                <w:lang w:eastAsia="en-GB"/>
              </w:rPr>
              <w:t>25/09/2024    09:30 </w:t>
            </w:r>
            <w:r w:rsidR="0080033F">
              <w:rPr>
                <w:rFonts w:ascii="Arial" w:hAnsi="Arial" w:cs="Arial"/>
                <w:color w:val="000000"/>
                <w:lang w:eastAsia="en-GB"/>
              </w:rPr>
              <w:t xml:space="preserve">- </w:t>
            </w:r>
            <w:r w:rsidRPr="00717B82">
              <w:rPr>
                <w:rFonts w:ascii="Arial" w:hAnsi="Arial" w:cs="Arial"/>
                <w:color w:val="000000"/>
                <w:lang w:eastAsia="en-GB"/>
              </w:rPr>
              <w:t>16:30</w:t>
            </w:r>
          </w:p>
        </w:tc>
        <w:tc>
          <w:tcPr>
            <w:tcW w:w="6985"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vAlign w:val="bottom"/>
            <w:hideMark/>
          </w:tcPr>
          <w:p w14:paraId="2CAADE5B" w14:textId="77777777" w:rsidR="00717B82" w:rsidRPr="00717B82" w:rsidRDefault="00717B82" w:rsidP="00492076">
            <w:pPr>
              <w:spacing w:line="240" w:lineRule="atLeast"/>
              <w:rPr>
                <w:rFonts w:ascii="Arial" w:hAnsi="Arial" w:cs="Arial"/>
                <w:lang w:eastAsia="en-GB"/>
              </w:rPr>
            </w:pPr>
            <w:r w:rsidRPr="00717B82">
              <w:rPr>
                <w:rFonts w:ascii="Arial" w:hAnsi="Arial" w:cs="Arial"/>
                <w:color w:val="000000"/>
                <w:lang w:eastAsia="en-GB"/>
              </w:rPr>
              <w:t xml:space="preserve">Safeguarding Children: Working with Neglect and the Graded Care Profile 2 – </w:t>
            </w:r>
            <w:r w:rsidRPr="00717B82">
              <w:rPr>
                <w:rFonts w:ascii="Arial" w:hAnsi="Arial" w:cs="Arial"/>
                <w:b/>
                <w:bCs/>
                <w:color w:val="000000"/>
                <w:lang w:eastAsia="en-GB"/>
              </w:rPr>
              <w:t>Venue: Fred Perry House</w:t>
            </w:r>
          </w:p>
        </w:tc>
      </w:tr>
      <w:tr w:rsidR="00717B82" w:rsidRPr="00717B82" w14:paraId="4BC4A3C0" w14:textId="77777777" w:rsidTr="00492076">
        <w:trPr>
          <w:tblCellSpacing w:w="15" w:type="dxa"/>
        </w:trPr>
        <w:tc>
          <w:tcPr>
            <w:tcW w:w="2924"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vAlign w:val="bottom"/>
            <w:hideMark/>
          </w:tcPr>
          <w:p w14:paraId="394245E3" w14:textId="11094162" w:rsidR="00717B82" w:rsidRPr="00717B82" w:rsidRDefault="00717B82" w:rsidP="00492076">
            <w:pPr>
              <w:spacing w:line="240" w:lineRule="atLeast"/>
              <w:rPr>
                <w:rFonts w:ascii="Arial" w:hAnsi="Arial" w:cs="Arial"/>
                <w:lang w:eastAsia="en-GB"/>
              </w:rPr>
            </w:pPr>
            <w:r w:rsidRPr="00717B82">
              <w:rPr>
                <w:rFonts w:ascii="Arial" w:hAnsi="Arial" w:cs="Arial"/>
                <w:color w:val="000000"/>
                <w:lang w:eastAsia="en-GB"/>
              </w:rPr>
              <w:t>26/09/2024    09:30</w:t>
            </w:r>
            <w:r w:rsidR="0080033F">
              <w:rPr>
                <w:rFonts w:ascii="Arial" w:hAnsi="Arial" w:cs="Arial"/>
                <w:color w:val="000000"/>
                <w:lang w:eastAsia="en-GB"/>
              </w:rPr>
              <w:t xml:space="preserve"> -</w:t>
            </w:r>
            <w:r w:rsidRPr="00717B82">
              <w:rPr>
                <w:rFonts w:ascii="Arial" w:hAnsi="Arial" w:cs="Arial"/>
                <w:color w:val="000000"/>
                <w:lang w:eastAsia="en-GB"/>
              </w:rPr>
              <w:t xml:space="preserve"> 16:30</w:t>
            </w:r>
          </w:p>
        </w:tc>
        <w:tc>
          <w:tcPr>
            <w:tcW w:w="6985"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vAlign w:val="bottom"/>
            <w:hideMark/>
          </w:tcPr>
          <w:p w14:paraId="3E7FE6C3" w14:textId="77777777" w:rsidR="00717B82" w:rsidRPr="00717B82" w:rsidRDefault="00717B82" w:rsidP="00492076">
            <w:pPr>
              <w:spacing w:line="240" w:lineRule="atLeast"/>
              <w:rPr>
                <w:rFonts w:ascii="Arial" w:hAnsi="Arial" w:cs="Arial"/>
                <w:lang w:eastAsia="en-GB"/>
              </w:rPr>
            </w:pPr>
            <w:r w:rsidRPr="00717B82">
              <w:rPr>
                <w:rFonts w:ascii="Arial" w:hAnsi="Arial" w:cs="Arial"/>
                <w:color w:val="000000"/>
                <w:lang w:eastAsia="en-GB"/>
              </w:rPr>
              <w:t xml:space="preserve">Perinatal and Infant Mental Health (PIMH) Multidisciplinary Training – </w:t>
            </w:r>
            <w:r w:rsidRPr="00717B82">
              <w:rPr>
                <w:rFonts w:ascii="Arial" w:hAnsi="Arial" w:cs="Arial"/>
                <w:b/>
                <w:bCs/>
                <w:color w:val="000000"/>
                <w:lang w:eastAsia="en-GB"/>
              </w:rPr>
              <w:t>Venue: Fred Perry House</w:t>
            </w:r>
          </w:p>
        </w:tc>
      </w:tr>
    </w:tbl>
    <w:p w14:paraId="0E2AE026" w14:textId="5AEBFAF6" w:rsidR="00717B82" w:rsidRDefault="00717B82" w:rsidP="00271234">
      <w:pPr>
        <w:rPr>
          <w:rFonts w:ascii="Arial" w:hAnsi="Arial" w:cs="Arial"/>
          <w:b/>
          <w:bCs/>
          <w:i/>
          <w:iCs/>
        </w:rPr>
      </w:pPr>
    </w:p>
    <w:p w14:paraId="250E6312" w14:textId="1B3413E3" w:rsidR="00271234" w:rsidRPr="00B27AF1" w:rsidRDefault="00717B82" w:rsidP="00271234">
      <w:pPr>
        <w:rPr>
          <w:rFonts w:ascii="Arial" w:hAnsi="Arial" w:cs="Arial"/>
          <w:b/>
          <w:bCs/>
        </w:rPr>
      </w:pPr>
      <w:r w:rsidRPr="00C36663">
        <w:rPr>
          <w:rFonts w:ascii="Arial" w:hAnsi="Arial" w:cs="Arial"/>
          <w:noProof/>
        </w:rPr>
        <mc:AlternateContent>
          <mc:Choice Requires="wps">
            <w:drawing>
              <wp:anchor distT="0" distB="0" distL="114300" distR="114300" simplePos="0" relativeHeight="251660307" behindDoc="0" locked="0" layoutInCell="1" allowOverlap="1" wp14:anchorId="2FE73B5C" wp14:editId="37EBA576">
                <wp:simplePos x="0" y="0"/>
                <wp:positionH relativeFrom="page">
                  <wp:align>right</wp:align>
                </wp:positionH>
                <wp:positionV relativeFrom="paragraph">
                  <wp:posOffset>112649</wp:posOffset>
                </wp:positionV>
                <wp:extent cx="2419350" cy="3239770"/>
                <wp:effectExtent l="19050" t="38100" r="19050" b="17780"/>
                <wp:wrapNone/>
                <wp:docPr id="25" name="Half Frame 25"/>
                <wp:cNvGraphicFramePr/>
                <a:graphic xmlns:a="http://schemas.openxmlformats.org/drawingml/2006/main">
                  <a:graphicData uri="http://schemas.microsoft.com/office/word/2010/wordprocessingShape">
                    <wps:wsp>
                      <wps:cNvSpPr/>
                      <wps:spPr>
                        <a:xfrm rot="10800000">
                          <a:off x="0" y="0"/>
                          <a:ext cx="2419350" cy="3239770"/>
                        </a:xfrm>
                        <a:prstGeom prst="halfFrame">
                          <a:avLst>
                            <a:gd name="adj1" fmla="val 5705"/>
                            <a:gd name="adj2" fmla="val 6218"/>
                          </a:avLst>
                        </a:prstGeom>
                        <a:solidFill>
                          <a:srgbClr val="94499E"/>
                        </a:solidFill>
                        <a:ln>
                          <a:solidFill>
                            <a:srgbClr val="9449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8F649" id="Half Frame 25" o:spid="_x0000_s1026" style="position:absolute;margin-left:139.3pt;margin-top:8.85pt;width:190.5pt;height:255.1pt;rotation:180;z-index:25166030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2419350,3239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" path="m,l2419350,,2316278,138024r-2165843,l150435,3038321,,3239770,,xe" fillcolor="#94499e" strokecolor="#94499e" strokeweight="1pt">
                <v:stroke joinstyle="miter"/>
                <v:path arrowok="t" o:connecttype="custom" o:connectlocs="0,0;2419350,0;2316278,138024;150435,138024;150435,3038321;0,3239770;0,0" o:connectangles="0,0,0,0,0,0,0"/>
                <w10:wrap anchorx="page"/>
              </v:shape>
            </w:pict>
          </mc:Fallback>
        </mc:AlternateContent>
      </w:r>
      <w:r w:rsidR="43F30B19" w:rsidRPr="2515A496">
        <w:rPr>
          <w:rFonts w:ascii="Arial" w:hAnsi="Arial" w:cs="Arial"/>
          <w:b/>
          <w:bCs/>
          <w:i/>
          <w:iCs/>
        </w:rPr>
        <w:t>Please read attached for details</w:t>
      </w:r>
      <w:r w:rsidR="43F30B19" w:rsidRPr="2515A496">
        <w:rPr>
          <w:rFonts w:ascii="Arial" w:hAnsi="Arial" w:cs="Arial"/>
          <w:b/>
          <w:bCs/>
          <w:i/>
          <w:iCs/>
          <w:color w:val="1F497D"/>
        </w:rPr>
        <w:t xml:space="preserve"> </w:t>
      </w:r>
      <w:r w:rsidR="43F30B19" w:rsidRPr="2515A496">
        <w:rPr>
          <w:rFonts w:ascii="Arial" w:hAnsi="Arial" w:cs="Arial"/>
          <w:b/>
          <w:bCs/>
          <w:i/>
          <w:iCs/>
          <w:color w:val="000000" w:themeColor="text1"/>
        </w:rPr>
        <w:t xml:space="preserve">of how to book </w:t>
      </w:r>
      <w:r w:rsidR="43F30B19" w:rsidRPr="2515A496">
        <w:rPr>
          <w:rFonts w:ascii="Arial" w:hAnsi="Arial" w:cs="Arial"/>
          <w:b/>
          <w:bCs/>
          <w:i/>
          <w:iCs/>
        </w:rPr>
        <w:t xml:space="preserve">onto Safeguarding Children courses via SLA Online. </w:t>
      </w:r>
      <w:r w:rsidR="43F30B19" w:rsidRPr="00B27AF1">
        <w:rPr>
          <w:rFonts w:ascii="Arial" w:hAnsi="Arial" w:cs="Arial"/>
          <w:b/>
          <w:bCs/>
        </w:rPr>
        <w:t xml:space="preserve">If you have attended Safeguarding Children Multi-Agency training courses in the </w:t>
      </w:r>
      <w:r w:rsidR="27AC0AD6" w:rsidRPr="00B27AF1">
        <w:rPr>
          <w:rFonts w:ascii="Arial" w:hAnsi="Arial" w:cs="Arial"/>
          <w:b/>
          <w:bCs/>
        </w:rPr>
        <w:t>past,</w:t>
      </w:r>
      <w:r w:rsidR="43F30B19" w:rsidRPr="00B27AF1">
        <w:rPr>
          <w:rFonts w:ascii="Arial" w:hAnsi="Arial" w:cs="Arial"/>
          <w:b/>
          <w:bCs/>
        </w:rPr>
        <w:t xml:space="preserve"> you will already have </w:t>
      </w:r>
      <w:bookmarkStart w:id="3" w:name="_Int_9ZEj5FnT"/>
      <w:proofErr w:type="gramStart"/>
      <w:r w:rsidR="43F30B19" w:rsidRPr="00B27AF1">
        <w:rPr>
          <w:rFonts w:ascii="Arial" w:hAnsi="Arial" w:cs="Arial"/>
          <w:b/>
          <w:bCs/>
        </w:rPr>
        <w:t>a</w:t>
      </w:r>
      <w:bookmarkEnd w:id="3"/>
      <w:proofErr w:type="gramEnd"/>
      <w:r w:rsidR="43F30B19" w:rsidRPr="00B27AF1">
        <w:rPr>
          <w:rFonts w:ascii="Arial" w:hAnsi="Arial" w:cs="Arial"/>
          <w:b/>
          <w:bCs/>
        </w:rPr>
        <w:t xml:space="preserve"> SLA Online account set up.</w:t>
      </w:r>
    </w:p>
    <w:p w14:paraId="0449EDD9" w14:textId="096A01B4" w:rsidR="00772CF2" w:rsidRPr="00B27AF1" w:rsidRDefault="00CD05CF" w:rsidP="00D44385">
      <w:pPr>
        <w:spacing w:after="0" w:line="240" w:lineRule="auto"/>
        <w:rPr>
          <w:rFonts w:ascii="Arial" w:hAnsi="Arial" w:cs="Arial"/>
          <w:b/>
          <w:bCs/>
        </w:rPr>
      </w:pPr>
      <w:r w:rsidRPr="00B27AF1">
        <w:rPr>
          <w:rFonts w:ascii="Arial" w:hAnsi="Arial" w:cs="Arial"/>
          <w:noProof/>
        </w:rPr>
        <mc:AlternateContent>
          <mc:Choice Requires="wps">
            <w:drawing>
              <wp:anchor distT="45720" distB="45720" distL="114300" distR="114300" simplePos="0" relativeHeight="251658241" behindDoc="0" locked="0" layoutInCell="1" allowOverlap="1" wp14:anchorId="2B2D365D" wp14:editId="43E066C2">
                <wp:simplePos x="0" y="0"/>
                <wp:positionH relativeFrom="margin">
                  <wp:align>right</wp:align>
                </wp:positionH>
                <wp:positionV relativeFrom="paragraph">
                  <wp:posOffset>109855</wp:posOffset>
                </wp:positionV>
                <wp:extent cx="4467225" cy="140462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404620"/>
                        </a:xfrm>
                        <a:prstGeom prst="rect">
                          <a:avLst/>
                        </a:prstGeom>
                        <a:solidFill>
                          <a:srgbClr val="FFFFFF"/>
                        </a:solidFill>
                        <a:ln w="9525">
                          <a:solidFill>
                            <a:srgbClr val="000000"/>
                          </a:solidFill>
                          <a:miter lim="800000"/>
                          <a:headEnd/>
                          <a:tailEnd/>
                        </a:ln>
                      </wps:spPr>
                      <wps:txbx>
                        <w:txbxContent>
                          <w:p w14:paraId="4B754F71" w14:textId="672D299B" w:rsidR="00CD05CF" w:rsidRPr="00CD05CF" w:rsidRDefault="00CD05CF" w:rsidP="00CD05CF">
                            <w:pPr>
                              <w:spacing w:after="0" w:line="240" w:lineRule="auto"/>
                              <w:rPr>
                                <w:rFonts w:ascii="Arial" w:hAnsi="Arial" w:cs="Arial"/>
                                <w:b/>
                                <w:bCs/>
                              </w:rPr>
                            </w:pPr>
                            <w:r w:rsidRPr="00D44385">
                              <w:rPr>
                                <w:rFonts w:ascii="Arial" w:hAnsi="Arial" w:cs="Arial"/>
                                <w:b/>
                                <w:bCs/>
                              </w:rPr>
                              <w:t>NB:</w:t>
                            </w:r>
                            <w:r w:rsidRPr="00D44385">
                              <w:rPr>
                                <w:rFonts w:ascii="Arial" w:hAnsi="Arial" w:cs="Arial"/>
                              </w:rPr>
                              <w:t xml:space="preserve"> </w:t>
                            </w:r>
                            <w:r w:rsidRPr="00D44385">
                              <w:rPr>
                                <w:rFonts w:ascii="Arial" w:hAnsi="Arial" w:cs="Arial"/>
                                <w:b/>
                                <w:bCs/>
                              </w:rPr>
                              <w:t>All Safeguarding Children courses unless otherwise stated are 'Straight to Booked' and places will be filled on a First Come, First Served Basis. Confirmation emails are automatically sent after booking is made.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2D365D" id="Text Box 217" o:spid="_x0000_s1028" type="#_x0000_t202" style="position:absolute;margin-left:300.55pt;margin-top:8.65pt;width:351.7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">
                <v:textbox style="mso-fit-shape-to-text:t">
                  <w:txbxContent>
                    <w:p w14:paraId="4B754F71" w14:textId="672D299B" w:rsidR="00CD05CF" w:rsidRPr="00CD05CF" w:rsidRDefault="00CD05CF" w:rsidP="00CD05CF">
                      <w:pPr>
                        <w:spacing w:after="0" w:line="240" w:lineRule="auto"/>
                        <w:rPr>
                          <w:rFonts w:ascii="Arial" w:hAnsi="Arial" w:cs="Arial"/>
                          <w:b/>
                          <w:bCs/>
                        </w:rPr>
                      </w:pPr>
                      <w:r w:rsidRPr="00D44385">
                        <w:rPr>
                          <w:rFonts w:ascii="Arial" w:hAnsi="Arial" w:cs="Arial"/>
                          <w:b/>
                          <w:bCs/>
                        </w:rPr>
                        <w:t>NB:</w:t>
                      </w:r>
                      <w:r w:rsidRPr="00D44385">
                        <w:rPr>
                          <w:rFonts w:ascii="Arial" w:hAnsi="Arial" w:cs="Arial"/>
                        </w:rPr>
                        <w:t xml:space="preserve"> </w:t>
                      </w:r>
                      <w:r w:rsidRPr="00D44385">
                        <w:rPr>
                          <w:rFonts w:ascii="Arial" w:hAnsi="Arial" w:cs="Arial"/>
                          <w:b/>
                          <w:bCs/>
                        </w:rPr>
                        <w:t>All Safeguarding Children courses unless otherwise stated are 'Straight to Booked' and places will be filled on a First Come, First Served Basis. Confirmation emails are automatically sent after booking is made.</w:t>
                      </w:r>
                    </w:p>
                  </w:txbxContent>
                </v:textbox>
                <w10:wrap type="square" anchorx="margin"/>
              </v:shape>
            </w:pict>
          </mc:Fallback>
        </mc:AlternateContent>
      </w:r>
    </w:p>
    <w:bookmarkStart w:id="4" w:name="_1772893826"/>
    <w:bookmarkEnd w:id="4"/>
    <w:p w14:paraId="0B02DC23" w14:textId="274B3A65" w:rsidR="00D44385" w:rsidRPr="00B27AF1" w:rsidRDefault="00772CF2" w:rsidP="00D44385">
      <w:pPr>
        <w:spacing w:after="0" w:line="240" w:lineRule="auto"/>
        <w:rPr>
          <w:rFonts w:ascii="Arial" w:hAnsi="Arial" w:cs="Arial"/>
          <w:b/>
          <w:bCs/>
        </w:rPr>
      </w:pPr>
      <w:r w:rsidRPr="00B27AF1">
        <w:rPr>
          <w:rFonts w:ascii="Arial" w:hAnsi="Arial" w:cs="Arial"/>
        </w:rPr>
        <w:object w:dxaOrig="1534" w:dyaOrig="994" w14:anchorId="3FB71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49.5pt" o:ole="">
            <v:imagedata r:id="rId25" o:title=""/>
          </v:shape>
          <o:OLEObject Type="Embed" ProgID="Word.Document.12" ShapeID="_x0000_i1025" DrawAspect="Icon" ObjectID="_1783751892" r:id="rId26">
            <o:FieldCodes>\s</o:FieldCodes>
          </o:OLEObject>
        </w:object>
      </w:r>
    </w:p>
    <w:p w14:paraId="2A474CFC" w14:textId="65B7B14B" w:rsidR="0037704F" w:rsidRDefault="0037704F" w:rsidP="0057474D">
      <w:pPr>
        <w:shd w:val="clear" w:color="auto" w:fill="FFFFFF"/>
        <w:spacing w:after="0" w:line="240" w:lineRule="auto"/>
        <w:rPr>
          <w:rFonts w:ascii="Arial" w:eastAsia="Times New Roman" w:hAnsi="Arial" w:cs="Arial"/>
          <w:color w:val="212121"/>
          <w:lang w:eastAsia="en-GB"/>
        </w:rPr>
      </w:pPr>
    </w:p>
    <w:p w14:paraId="2D2518B9" w14:textId="0CE420FF" w:rsidR="00142BE1" w:rsidRDefault="00142BE1" w:rsidP="0057474D">
      <w:pPr>
        <w:shd w:val="clear" w:color="auto" w:fill="FFFFFF"/>
        <w:spacing w:after="0" w:line="240" w:lineRule="auto"/>
        <w:rPr>
          <w:rFonts w:ascii="Arial" w:eastAsia="Times New Roman" w:hAnsi="Arial" w:cs="Arial"/>
          <w:color w:val="212121"/>
          <w:lang w:eastAsia="en-GB"/>
        </w:rPr>
      </w:pPr>
    </w:p>
    <w:p w14:paraId="111EB0DF" w14:textId="77777777" w:rsidR="0080033F" w:rsidRDefault="0080033F" w:rsidP="0057474D">
      <w:pPr>
        <w:shd w:val="clear" w:color="auto" w:fill="FFFFFF"/>
        <w:spacing w:after="0" w:line="240" w:lineRule="auto"/>
        <w:rPr>
          <w:rFonts w:ascii="Arial" w:eastAsia="Times New Roman" w:hAnsi="Arial" w:cs="Arial"/>
          <w:color w:val="212121"/>
          <w:lang w:eastAsia="en-GB"/>
        </w:rPr>
      </w:pPr>
    </w:p>
    <w:p w14:paraId="3D4B3859" w14:textId="77777777" w:rsidR="0080033F" w:rsidRDefault="0080033F" w:rsidP="0057474D">
      <w:pPr>
        <w:shd w:val="clear" w:color="auto" w:fill="FFFFFF"/>
        <w:spacing w:after="0" w:line="240" w:lineRule="auto"/>
        <w:rPr>
          <w:rFonts w:ascii="Arial" w:eastAsia="Times New Roman" w:hAnsi="Arial" w:cs="Arial"/>
          <w:color w:val="212121"/>
          <w:lang w:eastAsia="en-GB"/>
        </w:rPr>
      </w:pPr>
    </w:p>
    <w:p w14:paraId="47882CDF" w14:textId="77777777" w:rsidR="0080033F" w:rsidRDefault="0080033F" w:rsidP="0057474D">
      <w:pPr>
        <w:shd w:val="clear" w:color="auto" w:fill="FFFFFF"/>
        <w:spacing w:after="0" w:line="240" w:lineRule="auto"/>
        <w:rPr>
          <w:rFonts w:ascii="Arial" w:eastAsia="Times New Roman" w:hAnsi="Arial" w:cs="Arial"/>
          <w:color w:val="212121"/>
          <w:lang w:eastAsia="en-GB"/>
        </w:rPr>
      </w:pPr>
    </w:p>
    <w:p w14:paraId="3C1F7567" w14:textId="77777777" w:rsidR="00142BE1" w:rsidRDefault="00142BE1" w:rsidP="0057474D">
      <w:pPr>
        <w:shd w:val="clear" w:color="auto" w:fill="FFFFFF"/>
        <w:spacing w:after="0" w:line="240" w:lineRule="auto"/>
        <w:rPr>
          <w:rFonts w:ascii="Arial" w:eastAsia="Times New Roman" w:hAnsi="Arial" w:cs="Arial"/>
          <w:color w:val="212121"/>
          <w:lang w:eastAsia="en-GB"/>
        </w:rPr>
      </w:pPr>
    </w:p>
    <w:p w14:paraId="221D63C1" w14:textId="0BF5A1B2" w:rsidR="00A833A8" w:rsidRPr="00717B82" w:rsidRDefault="00717B82" w:rsidP="00717B82">
      <w:pPr>
        <w:spacing w:after="0" w:line="240" w:lineRule="auto"/>
        <w:rPr>
          <w:rFonts w:ascii="Arial" w:hAnsi="Arial" w:cs="Arial"/>
        </w:rPr>
      </w:pPr>
      <w:r w:rsidRPr="00B27AF1">
        <w:rPr>
          <w:rFonts w:ascii="Arial" w:hAnsi="Arial" w:cs="Arial"/>
          <w:noProof/>
          <w:sz w:val="52"/>
          <w:szCs w:val="52"/>
        </w:rPr>
        <mc:AlternateContent>
          <mc:Choice Requires="wps">
            <w:drawing>
              <wp:anchor distT="0" distB="0" distL="114300" distR="114300" simplePos="0" relativeHeight="251658257" behindDoc="0" locked="0" layoutInCell="1" allowOverlap="1" wp14:anchorId="46DA30CE" wp14:editId="250B23B7">
                <wp:simplePos x="0" y="0"/>
                <wp:positionH relativeFrom="page">
                  <wp:align>left</wp:align>
                </wp:positionH>
                <wp:positionV relativeFrom="paragraph">
                  <wp:posOffset>-917702</wp:posOffset>
                </wp:positionV>
                <wp:extent cx="2419350" cy="3240000"/>
                <wp:effectExtent l="0" t="0" r="38100" b="55880"/>
                <wp:wrapNone/>
                <wp:docPr id="12" name="Half Frame 12"/>
                <wp:cNvGraphicFramePr/>
                <a:graphic xmlns:a="http://schemas.openxmlformats.org/drawingml/2006/main">
                  <a:graphicData uri="http://schemas.microsoft.com/office/word/2010/wordprocessingShape">
                    <wps:wsp>
                      <wps:cNvSpPr/>
                      <wps:spPr>
                        <a:xfrm>
                          <a:off x="0" y="0"/>
                          <a:ext cx="2419350" cy="3240000"/>
                        </a:xfrm>
                        <a:prstGeom prst="halfFrame">
                          <a:avLst>
                            <a:gd name="adj1" fmla="val 5705"/>
                            <a:gd name="adj2" fmla="val 6218"/>
                          </a:avLst>
                        </a:prstGeom>
                        <a:solidFill>
                          <a:srgbClr val="94499E"/>
                        </a:solidFill>
                        <a:ln w="12700" cap="flat" cmpd="sng" algn="ctr">
                          <a:solidFill>
                            <a:srgbClr val="94499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9F0C3" id="Half Frame 12" o:spid="_x0000_s1026" style="position:absolute;margin-left:0;margin-top:-72.25pt;width:190.5pt;height:255.1pt;z-index:25165825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2419350,324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" path="m,l2419350,,2316286,138024r-2165851,l150435,3038537,,3240000,,xe" fillcolor="#94499e" strokecolor="#94499e" strokeweight="1pt">
                <v:stroke joinstyle="miter"/>
                <v:path arrowok="t" o:connecttype="custom" o:connectlocs="0,0;2419350,0;2316286,138024;150435,138024;150435,3038537;0,3240000;0,0" o:connectangles="0,0,0,0,0,0,0"/>
                <w10:wrap anchorx="page"/>
              </v:shape>
            </w:pict>
          </mc:Fallback>
        </mc:AlternateContent>
      </w:r>
      <w:r w:rsidR="00C36663" w:rsidRPr="00C36663">
        <w:rPr>
          <w:rFonts w:ascii="Arial" w:hAnsi="Arial" w:cs="Arial"/>
          <w:noProof/>
        </w:rPr>
        <mc:AlternateContent>
          <mc:Choice Requires="wps">
            <w:drawing>
              <wp:anchor distT="0" distB="0" distL="114300" distR="114300" simplePos="0" relativeHeight="251658255" behindDoc="0" locked="0" layoutInCell="1" allowOverlap="1" wp14:anchorId="3E58E3F3" wp14:editId="6948E1A2">
                <wp:simplePos x="0" y="0"/>
                <wp:positionH relativeFrom="page">
                  <wp:align>right</wp:align>
                </wp:positionH>
                <wp:positionV relativeFrom="paragraph">
                  <wp:posOffset>6524723</wp:posOffset>
                </wp:positionV>
                <wp:extent cx="2419350" cy="3239770"/>
                <wp:effectExtent l="19050" t="38100" r="19050" b="17780"/>
                <wp:wrapNone/>
                <wp:docPr id="21" name="Half Frame 21"/>
                <wp:cNvGraphicFramePr/>
                <a:graphic xmlns:a="http://schemas.openxmlformats.org/drawingml/2006/main">
                  <a:graphicData uri="http://schemas.microsoft.com/office/word/2010/wordprocessingShape">
                    <wps:wsp>
                      <wps:cNvSpPr/>
                      <wps:spPr>
                        <a:xfrm rot="10800000">
                          <a:off x="0" y="0"/>
                          <a:ext cx="2419350" cy="3239770"/>
                        </a:xfrm>
                        <a:prstGeom prst="halfFrame">
                          <a:avLst>
                            <a:gd name="adj1" fmla="val 5705"/>
                            <a:gd name="adj2" fmla="val 6218"/>
                          </a:avLst>
                        </a:prstGeom>
                        <a:solidFill>
                          <a:srgbClr val="94499E"/>
                        </a:solidFill>
                        <a:ln>
                          <a:solidFill>
                            <a:srgbClr val="9449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B5AB3" id="Half Frame 21" o:spid="_x0000_s1026" style="position:absolute;margin-left:139.3pt;margin-top:513.75pt;width:190.5pt;height:255.1pt;rotation:180;z-index:25165825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2419350,3239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" path="m,l2419350,,2316278,138024r-2165843,l150435,3038321,,3239770,,xe" fillcolor="#94499e" strokecolor="#94499e" strokeweight="1pt">
                <v:stroke joinstyle="miter"/>
                <v:path arrowok="t" o:connecttype="custom" o:connectlocs="0,0;2419350,0;2316278,138024;150435,138024;150435,3038321;0,3239770;0,0" o:connectangles="0,0,0,0,0,0,0"/>
                <w10:wrap anchorx="page"/>
              </v:shape>
            </w:pict>
          </mc:Fallback>
        </mc:AlternateContent>
      </w:r>
      <w:r w:rsidR="0057474D" w:rsidRPr="00B27AF1">
        <w:rPr>
          <w:rFonts w:ascii="Arial" w:eastAsia="Times New Roman" w:hAnsi="Arial" w:cs="Arial"/>
          <w:b/>
          <w:bCs/>
          <w:color w:val="212121"/>
          <w:lang w:eastAsia="en-GB"/>
        </w:rPr>
        <w:t>Safeguarding Adults Training</w:t>
      </w:r>
    </w:p>
    <w:tbl>
      <w:tblPr>
        <w:tblW w:w="9942" w:type="dxa"/>
        <w:tblCellSpacing w:w="15" w:type="dxa"/>
        <w:tblCellMar>
          <w:left w:w="0" w:type="dxa"/>
          <w:right w:w="0" w:type="dxa"/>
        </w:tblCellMar>
        <w:tblLook w:val="04A0" w:firstRow="1" w:lastRow="0" w:firstColumn="1" w:lastColumn="0" w:noHBand="0" w:noVBand="1"/>
      </w:tblPr>
      <w:tblGrid>
        <w:gridCol w:w="2969"/>
        <w:gridCol w:w="6973"/>
      </w:tblGrid>
      <w:tr w:rsidR="003679D0" w:rsidRPr="00B27AF1" w14:paraId="76D349C5" w14:textId="77777777" w:rsidTr="00FC3159">
        <w:trPr>
          <w:trHeight w:val="198"/>
          <w:tblCellSpacing w:w="15" w:type="dxa"/>
        </w:trPr>
        <w:tc>
          <w:tcPr>
            <w:tcW w:w="2924"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vAlign w:val="center"/>
            <w:hideMark/>
          </w:tcPr>
          <w:p w14:paraId="6DF6CDB7" w14:textId="08222A11" w:rsidR="003679D0" w:rsidRPr="00C36663" w:rsidRDefault="00AF41C8" w:rsidP="00FC3159">
            <w:pPr>
              <w:spacing w:after="0" w:line="240" w:lineRule="auto"/>
              <w:jc w:val="center"/>
              <w:rPr>
                <w:rFonts w:ascii="Arial" w:hAnsi="Arial" w:cs="Arial"/>
                <w:color w:val="333333"/>
                <w:sz w:val="20"/>
                <w:szCs w:val="20"/>
                <w:lang w:eastAsia="en-GB"/>
              </w:rPr>
            </w:pPr>
            <w:r w:rsidRPr="00C36663">
              <w:rPr>
                <w:rFonts w:ascii="Arial" w:hAnsi="Arial" w:cs="Arial"/>
                <w:color w:val="333333"/>
                <w:sz w:val="20"/>
                <w:szCs w:val="20"/>
                <w:lang w:eastAsia="en-GB"/>
              </w:rPr>
              <w:t>17/09/2024</w:t>
            </w:r>
          </w:p>
        </w:tc>
        <w:tc>
          <w:tcPr>
            <w:tcW w:w="6928"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vAlign w:val="bottom"/>
            <w:hideMark/>
          </w:tcPr>
          <w:p w14:paraId="303EDDE4" w14:textId="03B3BA3A" w:rsidR="003679D0" w:rsidRPr="00C36663" w:rsidRDefault="00082C28" w:rsidP="00B27AF1">
            <w:pPr>
              <w:spacing w:after="0" w:line="240" w:lineRule="auto"/>
              <w:rPr>
                <w:rFonts w:ascii="Arial" w:hAnsi="Arial" w:cs="Arial"/>
                <w:b/>
                <w:bCs/>
                <w:color w:val="4472C4" w:themeColor="accent1"/>
                <w:sz w:val="20"/>
                <w:szCs w:val="20"/>
              </w:rPr>
            </w:pPr>
            <w:hyperlink r:id="rId27" w:history="1">
              <w:r w:rsidR="00C75033" w:rsidRPr="00C36663">
                <w:rPr>
                  <w:rStyle w:val="Hyperlink"/>
                  <w:rFonts w:ascii="Arial" w:hAnsi="Arial" w:cs="Arial"/>
                  <w:b/>
                  <w:bCs/>
                  <w:color w:val="0070C0"/>
                  <w:sz w:val="20"/>
                  <w:szCs w:val="20"/>
                </w:rPr>
                <w:t>ASC- Coercion and Control DA Training (learningpool.com)</w:t>
              </w:r>
            </w:hyperlink>
          </w:p>
        </w:tc>
      </w:tr>
      <w:tr w:rsidR="00AC0900" w:rsidRPr="00B27AF1" w14:paraId="2650AB1C" w14:textId="77777777" w:rsidTr="00AC7ADF">
        <w:trPr>
          <w:trHeight w:val="680"/>
          <w:tblCellSpacing w:w="15" w:type="dxa"/>
        </w:trPr>
        <w:tc>
          <w:tcPr>
            <w:tcW w:w="2924"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vAlign w:val="center"/>
          </w:tcPr>
          <w:p w14:paraId="4B93349C" w14:textId="75BD42E4" w:rsidR="00AC0900" w:rsidRPr="00C36663" w:rsidRDefault="003A1312" w:rsidP="00FC3159">
            <w:pPr>
              <w:spacing w:after="0" w:line="240" w:lineRule="auto"/>
              <w:jc w:val="center"/>
              <w:rPr>
                <w:rFonts w:ascii="Arial" w:hAnsi="Arial" w:cs="Arial"/>
                <w:noProof/>
                <w:sz w:val="20"/>
                <w:szCs w:val="20"/>
              </w:rPr>
            </w:pPr>
            <w:r w:rsidRPr="00C36663">
              <w:rPr>
                <w:rFonts w:ascii="Arial" w:hAnsi="Arial" w:cs="Arial"/>
                <w:noProof/>
                <w:sz w:val="20"/>
                <w:szCs w:val="20"/>
              </w:rPr>
              <w:t>12/09/2024</w:t>
            </w:r>
          </w:p>
        </w:tc>
        <w:tc>
          <w:tcPr>
            <w:tcW w:w="6928"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vAlign w:val="bottom"/>
          </w:tcPr>
          <w:p w14:paraId="6956142B" w14:textId="240917D7" w:rsidR="00AC0900" w:rsidRPr="00C36663" w:rsidRDefault="00776C64" w:rsidP="005966C5">
            <w:pPr>
              <w:spacing w:after="0" w:line="240" w:lineRule="auto"/>
              <w:rPr>
                <w:rFonts w:ascii="Arial" w:hAnsi="Arial" w:cs="Arial"/>
                <w:b/>
                <w:bCs/>
                <w:sz w:val="20"/>
                <w:szCs w:val="20"/>
              </w:rPr>
            </w:pPr>
            <w:r w:rsidRPr="00C36663">
              <w:rPr>
                <w:rFonts w:ascii="Arial" w:hAnsi="Arial" w:cs="Arial"/>
                <w:b/>
                <w:bCs/>
                <w:sz w:val="20"/>
                <w:szCs w:val="20"/>
              </w:rPr>
              <w:t xml:space="preserve">Modern Slavery </w:t>
            </w:r>
            <w:r w:rsidR="00273431" w:rsidRPr="00C36663">
              <w:rPr>
                <w:rFonts w:ascii="Arial" w:hAnsi="Arial" w:cs="Arial"/>
                <w:b/>
                <w:bCs/>
                <w:sz w:val="20"/>
                <w:szCs w:val="20"/>
              </w:rPr>
              <w:t>and Human Trafficking (joint training with GMP and SSAP)</w:t>
            </w:r>
            <w:r w:rsidR="002A1D77" w:rsidRPr="00C36663">
              <w:rPr>
                <w:rFonts w:ascii="Arial" w:hAnsi="Arial" w:cs="Arial"/>
                <w:b/>
                <w:bCs/>
                <w:sz w:val="20"/>
                <w:szCs w:val="20"/>
              </w:rPr>
              <w:t xml:space="preserve"> </w:t>
            </w:r>
            <w:hyperlink r:id="rId28" w:history="1">
              <w:r w:rsidR="00A0030D" w:rsidRPr="00C36663">
                <w:rPr>
                  <w:rStyle w:val="Hyperlink"/>
                  <w:rFonts w:ascii="Arial" w:hAnsi="Arial" w:cs="Arial"/>
                  <w:b/>
                  <w:bCs/>
                  <w:color w:val="0070C0"/>
                  <w:sz w:val="20"/>
                  <w:szCs w:val="20"/>
                </w:rPr>
                <w:t>Modern Day Slavery and Human Trafficking Classroom Course (learningpool.com)</w:t>
              </w:r>
            </w:hyperlink>
          </w:p>
        </w:tc>
      </w:tr>
      <w:tr w:rsidR="009B0958" w:rsidRPr="00B27AF1" w14:paraId="4C9A9871" w14:textId="77777777" w:rsidTr="00C36663">
        <w:trPr>
          <w:trHeight w:val="454"/>
          <w:tblCellSpacing w:w="15" w:type="dxa"/>
        </w:trPr>
        <w:tc>
          <w:tcPr>
            <w:tcW w:w="2924"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vAlign w:val="center"/>
          </w:tcPr>
          <w:p w14:paraId="796B9D87" w14:textId="137C3C15" w:rsidR="009B0958" w:rsidRPr="00C36663" w:rsidRDefault="00B32BB7" w:rsidP="00AC7ADF">
            <w:pPr>
              <w:spacing w:after="0" w:line="240" w:lineRule="auto"/>
              <w:jc w:val="center"/>
              <w:rPr>
                <w:rFonts w:ascii="Arial" w:hAnsi="Arial" w:cs="Arial"/>
                <w:noProof/>
                <w:sz w:val="20"/>
                <w:szCs w:val="20"/>
              </w:rPr>
            </w:pPr>
            <w:r w:rsidRPr="00C36663">
              <w:rPr>
                <w:rFonts w:ascii="Arial" w:hAnsi="Arial" w:cs="Arial"/>
                <w:noProof/>
                <w:sz w:val="20"/>
                <w:szCs w:val="20"/>
              </w:rPr>
              <w:t>18/09/2024</w:t>
            </w:r>
          </w:p>
        </w:tc>
        <w:tc>
          <w:tcPr>
            <w:tcW w:w="6928"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vAlign w:val="bottom"/>
          </w:tcPr>
          <w:p w14:paraId="30872B73" w14:textId="749D053A" w:rsidR="009B0958" w:rsidRPr="00C36663" w:rsidRDefault="002F7739" w:rsidP="00713739">
            <w:pPr>
              <w:rPr>
                <w:rFonts w:ascii="Arial" w:hAnsi="Arial" w:cs="Arial"/>
                <w:b/>
                <w:bCs/>
                <w:sz w:val="20"/>
                <w:szCs w:val="20"/>
              </w:rPr>
            </w:pPr>
            <w:r w:rsidRPr="00C36663">
              <w:rPr>
                <w:rFonts w:ascii="Arial" w:hAnsi="Arial" w:cs="Arial"/>
                <w:b/>
                <w:bCs/>
                <w:sz w:val="20"/>
                <w:szCs w:val="20"/>
              </w:rPr>
              <w:t xml:space="preserve">An Introduction to Working with Domestic Abuse </w:t>
            </w:r>
            <w:hyperlink r:id="rId29" w:history="1">
              <w:r w:rsidR="00713739" w:rsidRPr="00C36663">
                <w:rPr>
                  <w:rStyle w:val="Hyperlink"/>
                  <w:rFonts w:ascii="Arial" w:hAnsi="Arial" w:cs="Arial"/>
                  <w:b/>
                  <w:bCs/>
                  <w:color w:val="0070C0"/>
                  <w:sz w:val="20"/>
                  <w:szCs w:val="20"/>
                </w:rPr>
                <w:t>An Introduction to Working with Domestic Abuse: Face to Face Training | Support Services by Stockport Council (educationstockport.uk)</w:t>
              </w:r>
            </w:hyperlink>
            <w:r w:rsidR="00E51AAD" w:rsidRPr="00B27AF1">
              <w:rPr>
                <w:rFonts w:ascii="Arial" w:hAnsi="Arial" w:cs="Arial"/>
                <w:noProof/>
                <w:sz w:val="52"/>
                <w:szCs w:val="52"/>
              </w:rPr>
              <w:t xml:space="preserve"> </w:t>
            </w:r>
          </w:p>
        </w:tc>
      </w:tr>
      <w:tr w:rsidR="00F65AD0" w:rsidRPr="00B27AF1" w14:paraId="7716C2CB" w14:textId="77777777" w:rsidTr="00C36663">
        <w:trPr>
          <w:trHeight w:val="7900"/>
          <w:tblCellSpacing w:w="15" w:type="dxa"/>
        </w:trPr>
        <w:tc>
          <w:tcPr>
            <w:tcW w:w="2924"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tcPr>
          <w:p w14:paraId="2A6A9FF4" w14:textId="74347787" w:rsidR="00F65AD0" w:rsidRPr="00C36663" w:rsidRDefault="00F65AD0" w:rsidP="00C97A38">
            <w:pPr>
              <w:spacing w:after="0" w:line="240" w:lineRule="auto"/>
              <w:jc w:val="center"/>
              <w:rPr>
                <w:rFonts w:ascii="Arial" w:hAnsi="Arial" w:cs="Arial"/>
                <w:noProof/>
                <w:sz w:val="20"/>
                <w:szCs w:val="20"/>
              </w:rPr>
            </w:pPr>
            <w:r w:rsidRPr="00C36663">
              <w:rPr>
                <w:rFonts w:ascii="Arial" w:hAnsi="Arial" w:cs="Arial"/>
                <w:noProof/>
                <w:sz w:val="20"/>
                <w:szCs w:val="20"/>
              </w:rPr>
              <w:t>Monthly Sessions</w:t>
            </w:r>
            <w:r w:rsidR="002B118F" w:rsidRPr="00C36663">
              <w:rPr>
                <w:rFonts w:ascii="Arial" w:hAnsi="Arial" w:cs="Arial"/>
                <w:noProof/>
                <w:sz w:val="20"/>
                <w:szCs w:val="20"/>
              </w:rPr>
              <w:br/>
              <w:t>July – Dec 2024</w:t>
            </w:r>
          </w:p>
        </w:tc>
        <w:tc>
          <w:tcPr>
            <w:tcW w:w="6928" w:type="dxa"/>
            <w:tcBorders>
              <w:top w:val="single" w:sz="8" w:space="0" w:color="D0D7E5"/>
              <w:left w:val="single" w:sz="8" w:space="0" w:color="D0D7E5"/>
              <w:bottom w:val="single" w:sz="8" w:space="0" w:color="D0D7E5"/>
              <w:right w:val="single" w:sz="8" w:space="0" w:color="D0D7E5"/>
            </w:tcBorders>
            <w:shd w:val="clear" w:color="auto" w:fill="FCEBB9"/>
            <w:tcMar>
              <w:top w:w="60" w:type="dxa"/>
              <w:left w:w="120" w:type="dxa"/>
              <w:bottom w:w="45" w:type="dxa"/>
              <w:right w:w="105" w:type="dxa"/>
            </w:tcMar>
            <w:vAlign w:val="bottom"/>
          </w:tcPr>
          <w:p w14:paraId="5FE961ED" w14:textId="4269BABE" w:rsidR="000974D0" w:rsidRPr="00C36663" w:rsidRDefault="00F65AD0" w:rsidP="005966C5">
            <w:pPr>
              <w:spacing w:after="0" w:line="240" w:lineRule="auto"/>
              <w:rPr>
                <w:rFonts w:ascii="Arial" w:hAnsi="Arial" w:cs="Arial"/>
                <w:b/>
                <w:bCs/>
              </w:rPr>
            </w:pPr>
            <w:r w:rsidRPr="00C36663">
              <w:rPr>
                <w:rFonts w:ascii="Arial" w:hAnsi="Arial" w:cs="Arial"/>
                <w:b/>
                <w:bCs/>
              </w:rPr>
              <w:t>Professional Curiosity:</w:t>
            </w:r>
          </w:p>
          <w:p w14:paraId="772FF75D" w14:textId="4D4E0B5C" w:rsidR="000974D0" w:rsidRPr="00C36663" w:rsidRDefault="000974D0" w:rsidP="000974D0">
            <w:pPr>
              <w:rPr>
                <w:rFonts w:ascii="Arial" w:hAnsi="Arial" w:cs="Arial"/>
                <w:sz w:val="20"/>
                <w:szCs w:val="20"/>
              </w:rPr>
            </w:pPr>
            <w:r w:rsidRPr="00C36663">
              <w:rPr>
                <w:rFonts w:ascii="Arial" w:hAnsi="Arial" w:cs="Arial"/>
                <w:sz w:val="20"/>
                <w:szCs w:val="20"/>
              </w:rPr>
              <w:t xml:space="preserve">Professional curiosity is the capacity and communication skill to bring together information from a range of sources to explore and understand what is happening with an individual. Unconscious bias is about unconscious forms of discrimination and stereotyping. Being mindful of professional curiosity and unconscious bias is vital in responding to the often </w:t>
            </w:r>
            <w:bookmarkStart w:id="5" w:name="_Int_UpFlcX1n"/>
            <w:r w:rsidRPr="00C36663">
              <w:rPr>
                <w:rFonts w:ascii="Arial" w:hAnsi="Arial" w:cs="Arial"/>
                <w:sz w:val="20"/>
                <w:szCs w:val="20"/>
              </w:rPr>
              <w:t>highly complex</w:t>
            </w:r>
            <w:bookmarkEnd w:id="5"/>
            <w:r w:rsidRPr="00C36663">
              <w:rPr>
                <w:rFonts w:ascii="Arial" w:hAnsi="Arial" w:cs="Arial"/>
                <w:sz w:val="20"/>
                <w:szCs w:val="20"/>
              </w:rPr>
              <w:t xml:space="preserve"> cases that are characteristic of Safeguarding Adult Reviews, where multiple risks and vulnerabilities may extend over considerable periods of time.</w:t>
            </w:r>
          </w:p>
          <w:p w14:paraId="7F94FE3A" w14:textId="77777777" w:rsidR="003B7E3C" w:rsidRPr="00C36663" w:rsidRDefault="000974D0" w:rsidP="003B7E3C">
            <w:pPr>
              <w:spacing w:after="0" w:line="240" w:lineRule="auto"/>
              <w:rPr>
                <w:rFonts w:ascii="Arial" w:hAnsi="Arial" w:cs="Arial"/>
                <w:b/>
                <w:bCs/>
              </w:rPr>
            </w:pPr>
            <w:r w:rsidRPr="00C36663">
              <w:rPr>
                <w:rFonts w:ascii="Arial" w:hAnsi="Arial" w:cs="Arial"/>
                <w:b/>
                <w:bCs/>
              </w:rPr>
              <w:t>Course Aim</w:t>
            </w:r>
          </w:p>
          <w:p w14:paraId="3A1D81CC" w14:textId="363A8F37" w:rsidR="000974D0" w:rsidRPr="00C36663" w:rsidRDefault="000974D0" w:rsidP="003B7E3C">
            <w:pPr>
              <w:spacing w:after="0" w:line="240" w:lineRule="auto"/>
              <w:rPr>
                <w:rFonts w:ascii="Arial" w:hAnsi="Arial" w:cs="Arial"/>
                <w:sz w:val="20"/>
                <w:szCs w:val="20"/>
              </w:rPr>
            </w:pPr>
            <w:r w:rsidRPr="00C36663">
              <w:rPr>
                <w:rFonts w:ascii="Arial" w:hAnsi="Arial" w:cs="Arial"/>
                <w:sz w:val="20"/>
                <w:szCs w:val="20"/>
              </w:rPr>
              <w:t>This course aims to equip practitioners with knowledge and understanding of the importance of being ‘professionally curious’ and avoiding unconscious bias and how to develop their skills when they are working with individuals. This course is suitable for all practitioners working within statutory and non-statutory services supporting 'Adults at Risk of Harm' in a range of settings. Course Objectives By the end of this session, you will:</w:t>
            </w:r>
          </w:p>
          <w:p w14:paraId="190939E4" w14:textId="77777777" w:rsidR="000974D0" w:rsidRPr="00C36663" w:rsidRDefault="000974D0" w:rsidP="003B7E3C">
            <w:pPr>
              <w:numPr>
                <w:ilvl w:val="0"/>
                <w:numId w:val="9"/>
              </w:numPr>
              <w:spacing w:after="0" w:line="240" w:lineRule="auto"/>
              <w:ind w:left="714" w:hanging="357"/>
              <w:rPr>
                <w:rFonts w:ascii="Arial" w:hAnsi="Arial" w:cs="Arial"/>
                <w:sz w:val="20"/>
                <w:szCs w:val="20"/>
              </w:rPr>
            </w:pPr>
            <w:r w:rsidRPr="00C36663">
              <w:rPr>
                <w:rFonts w:ascii="Arial" w:hAnsi="Arial" w:cs="Arial"/>
                <w:sz w:val="20"/>
                <w:szCs w:val="20"/>
              </w:rPr>
              <w:t>understand the importance of professional curiosity.</w:t>
            </w:r>
          </w:p>
          <w:p w14:paraId="11FE9DF2" w14:textId="77777777" w:rsidR="000974D0" w:rsidRPr="00C36663" w:rsidRDefault="000974D0" w:rsidP="003B7E3C">
            <w:pPr>
              <w:numPr>
                <w:ilvl w:val="0"/>
                <w:numId w:val="9"/>
              </w:numPr>
              <w:spacing w:after="0" w:line="240" w:lineRule="auto"/>
              <w:ind w:left="714" w:hanging="357"/>
              <w:rPr>
                <w:rFonts w:ascii="Arial" w:hAnsi="Arial" w:cs="Arial"/>
                <w:sz w:val="20"/>
                <w:szCs w:val="20"/>
              </w:rPr>
            </w:pPr>
            <w:r w:rsidRPr="00C36663">
              <w:rPr>
                <w:rFonts w:ascii="Arial" w:hAnsi="Arial" w:cs="Arial"/>
                <w:sz w:val="20"/>
                <w:szCs w:val="20"/>
              </w:rPr>
              <w:t>recognise the barriers to professional curiosity.</w:t>
            </w:r>
          </w:p>
          <w:p w14:paraId="6FFE16A4" w14:textId="77777777" w:rsidR="000974D0" w:rsidRPr="00C36663" w:rsidRDefault="000974D0" w:rsidP="003B7E3C">
            <w:pPr>
              <w:numPr>
                <w:ilvl w:val="0"/>
                <w:numId w:val="9"/>
              </w:numPr>
              <w:spacing w:after="0" w:line="240" w:lineRule="auto"/>
              <w:ind w:left="714" w:hanging="357"/>
              <w:rPr>
                <w:rFonts w:ascii="Arial" w:hAnsi="Arial" w:cs="Arial"/>
                <w:sz w:val="20"/>
                <w:szCs w:val="20"/>
              </w:rPr>
            </w:pPr>
            <w:r w:rsidRPr="00C36663">
              <w:rPr>
                <w:rFonts w:ascii="Arial" w:hAnsi="Arial" w:cs="Arial"/>
                <w:sz w:val="20"/>
                <w:szCs w:val="20"/>
              </w:rPr>
              <w:t>be provided with tips about challenging and holding difficult conversations.</w:t>
            </w:r>
          </w:p>
          <w:p w14:paraId="01B78798" w14:textId="77777777" w:rsidR="000974D0" w:rsidRPr="00C36663" w:rsidRDefault="000974D0" w:rsidP="003B7E3C">
            <w:pPr>
              <w:numPr>
                <w:ilvl w:val="0"/>
                <w:numId w:val="9"/>
              </w:numPr>
              <w:spacing w:after="0" w:line="240" w:lineRule="auto"/>
              <w:ind w:left="714" w:hanging="357"/>
              <w:rPr>
                <w:rFonts w:ascii="Arial" w:hAnsi="Arial" w:cs="Arial"/>
                <w:sz w:val="20"/>
                <w:szCs w:val="20"/>
              </w:rPr>
            </w:pPr>
            <w:r w:rsidRPr="00C36663">
              <w:rPr>
                <w:rFonts w:ascii="Arial" w:hAnsi="Arial" w:cs="Arial"/>
                <w:sz w:val="20"/>
                <w:szCs w:val="20"/>
              </w:rPr>
              <w:t>understand the meaning of unconscious bias and the various categories of unconscious bias.</w:t>
            </w:r>
          </w:p>
          <w:p w14:paraId="78D988FD" w14:textId="251C6769" w:rsidR="000974D0" w:rsidRPr="00C36663" w:rsidRDefault="000974D0" w:rsidP="003B7E3C">
            <w:pPr>
              <w:numPr>
                <w:ilvl w:val="0"/>
                <w:numId w:val="9"/>
              </w:numPr>
              <w:spacing w:after="0" w:line="240" w:lineRule="auto"/>
              <w:ind w:left="714" w:hanging="357"/>
              <w:rPr>
                <w:rFonts w:ascii="Arial" w:hAnsi="Arial" w:cs="Arial"/>
                <w:sz w:val="20"/>
                <w:szCs w:val="20"/>
              </w:rPr>
            </w:pPr>
            <w:r w:rsidRPr="00C36663">
              <w:rPr>
                <w:rFonts w:ascii="Arial" w:hAnsi="Arial" w:cs="Arial"/>
                <w:sz w:val="20"/>
                <w:szCs w:val="20"/>
              </w:rPr>
              <w:t>be familiar with the protected characteristics that it is against the law to discriminate against someone because of under the Equality Act</w:t>
            </w:r>
          </w:p>
          <w:p w14:paraId="4C6949A6" w14:textId="28BEC713" w:rsidR="000974D0" w:rsidRPr="00C36663" w:rsidRDefault="000974D0" w:rsidP="005966C5">
            <w:pPr>
              <w:numPr>
                <w:ilvl w:val="0"/>
                <w:numId w:val="9"/>
              </w:numPr>
              <w:spacing w:after="120" w:line="240" w:lineRule="auto"/>
              <w:ind w:left="714" w:hanging="357"/>
              <w:rPr>
                <w:rFonts w:ascii="Arial" w:hAnsi="Arial" w:cs="Arial"/>
                <w:sz w:val="20"/>
                <w:szCs w:val="20"/>
              </w:rPr>
            </w:pPr>
            <w:r w:rsidRPr="00C36663">
              <w:rPr>
                <w:rFonts w:ascii="Arial" w:hAnsi="Arial" w:cs="Arial"/>
                <w:sz w:val="20"/>
                <w:szCs w:val="20"/>
              </w:rPr>
              <w:t>understand how to avoid or tackle unconscious bias.</w:t>
            </w:r>
          </w:p>
          <w:p w14:paraId="7F1EA734" w14:textId="418F51BC" w:rsidR="00F65AD0" w:rsidRPr="00FA6468" w:rsidRDefault="00F65AD0" w:rsidP="00F65AD0">
            <w:pPr>
              <w:rPr>
                <w:rFonts w:ascii="Arial" w:hAnsi="Arial" w:cs="Arial"/>
                <w:sz w:val="20"/>
                <w:szCs w:val="20"/>
              </w:rPr>
            </w:pPr>
            <w:r w:rsidRPr="00C36663">
              <w:rPr>
                <w:rFonts w:ascii="Arial" w:hAnsi="Arial" w:cs="Arial"/>
                <w:sz w:val="20"/>
                <w:szCs w:val="20"/>
              </w:rPr>
              <w:t xml:space="preserve">Please click on the icon </w:t>
            </w:r>
            <w:r w:rsidRPr="00FA6468">
              <w:rPr>
                <w:rFonts w:ascii="Arial" w:hAnsi="Arial" w:cs="Arial"/>
                <w:sz w:val="20"/>
                <w:szCs w:val="20"/>
              </w:rPr>
              <w:t>below for further details</w:t>
            </w:r>
            <w:r w:rsidR="00AC7ADF" w:rsidRPr="00FA6468">
              <w:rPr>
                <w:rFonts w:ascii="Arial" w:hAnsi="Arial" w:cs="Arial"/>
                <w:sz w:val="20"/>
                <w:szCs w:val="20"/>
              </w:rPr>
              <w:t xml:space="preserve"> </w:t>
            </w:r>
            <w:r w:rsidR="00652670" w:rsidRPr="00FA6468">
              <w:rPr>
                <w:rFonts w:ascii="Arial" w:hAnsi="Arial" w:cs="Arial"/>
                <w:sz w:val="20"/>
                <w:szCs w:val="20"/>
              </w:rPr>
              <w:t>and the booking link:</w:t>
            </w:r>
          </w:p>
          <w:bookmarkStart w:id="6" w:name="_MON_1778662017"/>
          <w:bookmarkEnd w:id="6"/>
          <w:p w14:paraId="57872802" w14:textId="28D41BF2" w:rsidR="00F65AD0" w:rsidRPr="00C36663" w:rsidRDefault="00F65AD0" w:rsidP="001270D8">
            <w:pPr>
              <w:jc w:val="center"/>
              <w:rPr>
                <w:rFonts w:ascii="Arial" w:hAnsi="Arial" w:cs="Arial"/>
                <w:sz w:val="20"/>
                <w:szCs w:val="20"/>
              </w:rPr>
            </w:pPr>
            <w:r w:rsidRPr="00FA6468">
              <w:rPr>
                <w:rFonts w:ascii="Arial" w:hAnsi="Arial" w:cs="Arial"/>
                <w:b/>
                <w:bCs/>
                <w:sz w:val="20"/>
                <w:szCs w:val="20"/>
              </w:rPr>
              <w:object w:dxaOrig="1508" w:dyaOrig="984" w14:anchorId="52180903">
                <v:shape id="_x0000_i1026" type="#_x0000_t75" style="width:75.8pt;height:49.5pt" o:ole="">
                  <v:imagedata r:id="rId30" o:title=""/>
                </v:shape>
                <o:OLEObject Type="Embed" ProgID="Word.Document.12" ShapeID="_x0000_i1026" DrawAspect="Icon" ObjectID="_1783751893" r:id="rId31">
                  <o:FieldCodes>\s</o:FieldCodes>
                </o:OLEObject>
              </w:object>
            </w:r>
          </w:p>
        </w:tc>
      </w:tr>
    </w:tbl>
    <w:p w14:paraId="3BFCAAF7" w14:textId="0AF90132" w:rsidR="00905C49" w:rsidRPr="00B27AF1" w:rsidRDefault="00905C49" w:rsidP="00905C49">
      <w:pPr>
        <w:shd w:val="clear" w:color="auto" w:fill="FFFFFF"/>
        <w:spacing w:after="0" w:line="240" w:lineRule="auto"/>
        <w:rPr>
          <w:rFonts w:ascii="Arial" w:eastAsia="Times New Roman" w:hAnsi="Arial" w:cs="Arial"/>
          <w:b/>
          <w:bCs/>
          <w:color w:val="212121"/>
          <w:lang w:eastAsia="en-GB"/>
        </w:rPr>
      </w:pPr>
    </w:p>
    <w:p w14:paraId="33146C44" w14:textId="77777777" w:rsidR="005966C5" w:rsidRPr="00B27AF1" w:rsidRDefault="005966C5" w:rsidP="005966C5">
      <w:pPr>
        <w:shd w:val="clear" w:color="auto" w:fill="FFFFFF"/>
        <w:spacing w:after="0" w:line="240" w:lineRule="auto"/>
        <w:rPr>
          <w:rFonts w:ascii="Arial" w:eastAsia="Times New Roman" w:hAnsi="Arial" w:cs="Arial"/>
          <w:color w:val="212121"/>
          <w:lang w:eastAsia="en-GB"/>
        </w:rPr>
      </w:pPr>
      <w:r w:rsidRPr="00B27AF1">
        <w:rPr>
          <w:rFonts w:ascii="Arial" w:eastAsia="Times New Roman" w:hAnsi="Arial" w:cs="Arial"/>
          <w:b/>
          <w:bCs/>
          <w:color w:val="212121"/>
          <w:lang w:eastAsia="en-GB"/>
        </w:rPr>
        <w:t>Other Safeguarding Adults Training available (Learning Pool)</w:t>
      </w:r>
    </w:p>
    <w:p w14:paraId="318A29EC" w14:textId="77777777" w:rsidR="005966C5" w:rsidRPr="00B27AF1" w:rsidRDefault="005966C5" w:rsidP="005966C5">
      <w:pPr>
        <w:shd w:val="clear" w:color="auto" w:fill="FFFFFF"/>
        <w:tabs>
          <w:tab w:val="left" w:pos="284"/>
        </w:tabs>
        <w:spacing w:after="0" w:line="240" w:lineRule="auto"/>
        <w:rPr>
          <w:rFonts w:ascii="Arial" w:eastAsia="Times New Roman" w:hAnsi="Arial" w:cs="Arial"/>
          <w:color w:val="212121"/>
          <w:lang w:eastAsia="en-GB"/>
        </w:rPr>
        <w:sectPr w:rsidR="005966C5" w:rsidRPr="00B27AF1" w:rsidSect="00F03EDD">
          <w:type w:val="continuous"/>
          <w:pgSz w:w="11906" w:h="16838"/>
          <w:pgMar w:top="1440" w:right="1440" w:bottom="1440" w:left="1440" w:header="708" w:footer="708" w:gutter="0"/>
          <w:cols w:space="708"/>
          <w:docGrid w:linePitch="360"/>
        </w:sectPr>
      </w:pPr>
    </w:p>
    <w:p w14:paraId="1C770593" w14:textId="77777777" w:rsidR="005966C5" w:rsidRPr="00B27AF1" w:rsidRDefault="005966C5" w:rsidP="005966C5">
      <w:pPr>
        <w:numPr>
          <w:ilvl w:val="0"/>
          <w:numId w:val="6"/>
        </w:numPr>
        <w:shd w:val="clear" w:color="auto" w:fill="FFFFFF"/>
        <w:tabs>
          <w:tab w:val="clear" w:pos="720"/>
          <w:tab w:val="left" w:pos="284"/>
        </w:tabs>
        <w:spacing w:after="0" w:line="240" w:lineRule="auto"/>
        <w:ind w:left="284" w:hanging="284"/>
        <w:rPr>
          <w:rFonts w:ascii="Arial" w:eastAsia="Times New Roman" w:hAnsi="Arial" w:cs="Arial"/>
          <w:color w:val="212121"/>
          <w:lang w:eastAsia="en-GB"/>
        </w:rPr>
      </w:pPr>
      <w:r w:rsidRPr="00B27AF1">
        <w:rPr>
          <w:rFonts w:ascii="Arial" w:eastAsia="Times New Roman" w:hAnsi="Arial" w:cs="Arial"/>
          <w:color w:val="212121"/>
          <w:lang w:eastAsia="en-GB"/>
        </w:rPr>
        <w:t xml:space="preserve">Safeguarding Adults – introduction for the Adult’s Service Workforce 2024 (previously known as </w:t>
      </w:r>
      <w:proofErr w:type="spellStart"/>
      <w:r w:rsidRPr="00B27AF1">
        <w:rPr>
          <w:rFonts w:ascii="Arial" w:eastAsia="Times New Roman" w:hAnsi="Arial" w:cs="Arial"/>
          <w:color w:val="212121"/>
          <w:lang w:eastAsia="en-GB"/>
        </w:rPr>
        <w:t>Alerter</w:t>
      </w:r>
      <w:proofErr w:type="spellEnd"/>
      <w:r w:rsidRPr="00B27AF1">
        <w:rPr>
          <w:rFonts w:ascii="Arial" w:eastAsia="Times New Roman" w:hAnsi="Arial" w:cs="Arial"/>
          <w:color w:val="212121"/>
          <w:lang w:eastAsia="en-GB"/>
        </w:rPr>
        <w:t xml:space="preserve"> training)</w:t>
      </w:r>
    </w:p>
    <w:p w14:paraId="1D1D8CC8" w14:textId="15B25533" w:rsidR="005966C5" w:rsidRPr="00B27AF1" w:rsidRDefault="005966C5" w:rsidP="005966C5">
      <w:pPr>
        <w:numPr>
          <w:ilvl w:val="0"/>
          <w:numId w:val="6"/>
        </w:numPr>
        <w:shd w:val="clear" w:color="auto" w:fill="FFFFFF"/>
        <w:tabs>
          <w:tab w:val="clear" w:pos="720"/>
          <w:tab w:val="left" w:pos="284"/>
        </w:tabs>
        <w:spacing w:after="0" w:line="240" w:lineRule="auto"/>
        <w:ind w:left="0" w:firstLine="0"/>
        <w:rPr>
          <w:rFonts w:ascii="Arial" w:eastAsia="Times New Roman" w:hAnsi="Arial" w:cs="Arial"/>
          <w:color w:val="212121"/>
          <w:lang w:eastAsia="en-GB"/>
        </w:rPr>
      </w:pPr>
      <w:r w:rsidRPr="00B27AF1">
        <w:rPr>
          <w:rFonts w:ascii="Arial" w:eastAsia="Times New Roman" w:hAnsi="Arial" w:cs="Arial"/>
          <w:color w:val="212121"/>
          <w:lang w:eastAsia="en-GB"/>
        </w:rPr>
        <w:t>Safeguarding Adults Referrer training</w:t>
      </w:r>
    </w:p>
    <w:p w14:paraId="11AE86DD" w14:textId="549E805A" w:rsidR="005966C5" w:rsidRPr="00B27AF1" w:rsidRDefault="005966C5" w:rsidP="005966C5">
      <w:pPr>
        <w:numPr>
          <w:ilvl w:val="0"/>
          <w:numId w:val="6"/>
        </w:numPr>
        <w:shd w:val="clear" w:color="auto" w:fill="FFFFFF"/>
        <w:tabs>
          <w:tab w:val="clear" w:pos="720"/>
          <w:tab w:val="left" w:pos="284"/>
        </w:tabs>
        <w:spacing w:after="0" w:line="240" w:lineRule="auto"/>
        <w:ind w:left="0" w:firstLine="0"/>
        <w:rPr>
          <w:rFonts w:ascii="Arial" w:eastAsia="Times New Roman" w:hAnsi="Arial" w:cs="Arial"/>
          <w:color w:val="212121"/>
          <w:lang w:eastAsia="en-GB"/>
        </w:rPr>
      </w:pPr>
      <w:r w:rsidRPr="00B27AF1">
        <w:rPr>
          <w:rFonts w:ascii="Arial" w:eastAsia="Times New Roman" w:hAnsi="Arial" w:cs="Arial"/>
          <w:color w:val="212121"/>
          <w:lang w:eastAsia="en-GB"/>
        </w:rPr>
        <w:t>Safeguarding Adults Enquiry Officer</w:t>
      </w:r>
    </w:p>
    <w:p w14:paraId="2BFDDEA3" w14:textId="77777777" w:rsidR="008011EF" w:rsidRDefault="005966C5" w:rsidP="00A51ED1">
      <w:pPr>
        <w:numPr>
          <w:ilvl w:val="0"/>
          <w:numId w:val="6"/>
        </w:numPr>
        <w:shd w:val="clear" w:color="auto" w:fill="FFFFFF"/>
        <w:tabs>
          <w:tab w:val="clear" w:pos="720"/>
          <w:tab w:val="left" w:pos="284"/>
        </w:tabs>
        <w:spacing w:after="0" w:line="240" w:lineRule="auto"/>
        <w:ind w:left="284" w:hanging="284"/>
        <w:rPr>
          <w:rFonts w:ascii="Arial" w:eastAsia="Times New Roman" w:hAnsi="Arial" w:cs="Arial"/>
          <w:color w:val="212121"/>
          <w:lang w:eastAsia="en-GB"/>
        </w:rPr>
      </w:pPr>
      <w:r w:rsidRPr="008011EF">
        <w:rPr>
          <w:rFonts w:ascii="Arial" w:eastAsia="Times New Roman" w:hAnsi="Arial" w:cs="Arial"/>
          <w:color w:val="212121"/>
          <w:lang w:eastAsia="en-GB"/>
        </w:rPr>
        <w:t>Safeguarding Adults Levels 1, 2 and 3</w:t>
      </w:r>
    </w:p>
    <w:p w14:paraId="509A1064" w14:textId="1C1AE784" w:rsidR="008011EF" w:rsidRDefault="004B6C1C" w:rsidP="00A51ED1">
      <w:pPr>
        <w:numPr>
          <w:ilvl w:val="0"/>
          <w:numId w:val="6"/>
        </w:numPr>
        <w:shd w:val="clear" w:color="auto" w:fill="FFFFFF"/>
        <w:tabs>
          <w:tab w:val="clear" w:pos="720"/>
          <w:tab w:val="left" w:pos="284"/>
        </w:tabs>
        <w:spacing w:after="0" w:line="240" w:lineRule="auto"/>
        <w:ind w:left="284" w:hanging="284"/>
        <w:rPr>
          <w:rFonts w:ascii="Arial" w:eastAsia="Times New Roman" w:hAnsi="Arial" w:cs="Arial"/>
          <w:color w:val="212121"/>
          <w:lang w:eastAsia="en-GB"/>
        </w:rPr>
      </w:pPr>
      <w:r w:rsidRPr="008011EF">
        <w:rPr>
          <w:rFonts w:ascii="Arial" w:eastAsia="Times New Roman" w:hAnsi="Arial" w:cs="Arial"/>
          <w:color w:val="212121"/>
          <w:lang w:eastAsia="en-GB"/>
        </w:rPr>
        <w:t>Chairing Safeguarding Adult Meetings</w:t>
      </w:r>
    </w:p>
    <w:p w14:paraId="7C509421" w14:textId="0D47521F" w:rsidR="008011EF" w:rsidRPr="008011EF" w:rsidRDefault="008011EF" w:rsidP="00A51ED1">
      <w:pPr>
        <w:numPr>
          <w:ilvl w:val="0"/>
          <w:numId w:val="6"/>
        </w:numPr>
        <w:shd w:val="clear" w:color="auto" w:fill="FFFFFF"/>
        <w:tabs>
          <w:tab w:val="clear" w:pos="720"/>
          <w:tab w:val="left" w:pos="284"/>
        </w:tabs>
        <w:spacing w:after="0" w:line="240" w:lineRule="auto"/>
        <w:ind w:left="284" w:hanging="284"/>
        <w:rPr>
          <w:rFonts w:ascii="Arial" w:eastAsia="Times New Roman" w:hAnsi="Arial" w:cs="Arial"/>
          <w:color w:val="212121"/>
          <w:lang w:eastAsia="en-GB"/>
        </w:rPr>
      </w:pPr>
      <w:r w:rsidRPr="008011EF">
        <w:rPr>
          <w:rFonts w:ascii="Arial" w:eastAsia="Times New Roman" w:hAnsi="Arial" w:cs="Arial"/>
          <w:color w:val="212121"/>
          <w:lang w:eastAsia="en-GB"/>
        </w:rPr>
        <w:t>Prevent (Quarterly Sessions)</w:t>
      </w:r>
    </w:p>
    <w:p w14:paraId="423D62F1" w14:textId="472A4794" w:rsidR="005966C5" w:rsidRPr="00B27AF1" w:rsidRDefault="005966C5" w:rsidP="005966C5">
      <w:pPr>
        <w:numPr>
          <w:ilvl w:val="0"/>
          <w:numId w:val="6"/>
        </w:numPr>
        <w:shd w:val="clear" w:color="auto" w:fill="FFFFFF"/>
        <w:tabs>
          <w:tab w:val="clear" w:pos="720"/>
          <w:tab w:val="left" w:pos="284"/>
        </w:tabs>
        <w:spacing w:after="0" w:line="240" w:lineRule="auto"/>
        <w:ind w:left="284" w:hanging="284"/>
        <w:rPr>
          <w:rFonts w:ascii="Arial" w:eastAsia="Times New Roman" w:hAnsi="Arial" w:cs="Arial"/>
          <w:color w:val="212121"/>
          <w:lang w:eastAsia="en-GB"/>
        </w:rPr>
      </w:pPr>
      <w:r w:rsidRPr="00B27AF1">
        <w:rPr>
          <w:rFonts w:ascii="Arial" w:eastAsia="Times New Roman" w:hAnsi="Arial" w:cs="Arial"/>
          <w:color w:val="212121"/>
          <w:lang w:eastAsia="en-GB"/>
        </w:rPr>
        <w:t>Jigsaw (Quarterly Sessions)</w:t>
      </w:r>
    </w:p>
    <w:p w14:paraId="5CEEAC1A" w14:textId="0FBB293B" w:rsidR="005966C5" w:rsidRPr="00B27AF1" w:rsidRDefault="005966C5" w:rsidP="005966C5">
      <w:pPr>
        <w:shd w:val="clear" w:color="auto" w:fill="FFFFFF"/>
        <w:spacing w:after="0" w:line="240" w:lineRule="auto"/>
        <w:rPr>
          <w:rFonts w:ascii="Arial" w:eastAsia="Times New Roman" w:hAnsi="Arial" w:cs="Arial"/>
          <w:color w:val="212121"/>
          <w:lang w:eastAsia="en-GB"/>
        </w:rPr>
      </w:pPr>
    </w:p>
    <w:p w14:paraId="4B4D3DD5" w14:textId="77777777" w:rsidR="005966C5" w:rsidRPr="00B27AF1" w:rsidRDefault="005966C5" w:rsidP="005966C5">
      <w:pPr>
        <w:shd w:val="clear" w:color="auto" w:fill="FFFFFF"/>
        <w:spacing w:after="0" w:line="240" w:lineRule="auto"/>
        <w:rPr>
          <w:rFonts w:ascii="Arial" w:eastAsia="Times New Roman" w:hAnsi="Arial" w:cs="Arial"/>
          <w:color w:val="212121"/>
          <w:lang w:eastAsia="en-GB"/>
        </w:rPr>
        <w:sectPr w:rsidR="005966C5" w:rsidRPr="00B27AF1" w:rsidSect="00A833A8">
          <w:type w:val="continuous"/>
          <w:pgSz w:w="11906" w:h="16838"/>
          <w:pgMar w:top="1440" w:right="1440" w:bottom="1440" w:left="1440" w:header="708" w:footer="708" w:gutter="0"/>
          <w:cols w:num="2" w:space="708"/>
          <w:docGrid w:linePitch="360"/>
        </w:sectPr>
      </w:pPr>
    </w:p>
    <w:p w14:paraId="6D49ECCB" w14:textId="0C337760" w:rsidR="005966C5" w:rsidRPr="00B27AF1" w:rsidRDefault="00142BE1" w:rsidP="005966C5">
      <w:pPr>
        <w:shd w:val="clear" w:color="auto" w:fill="FFFFFF"/>
        <w:spacing w:after="0" w:line="240" w:lineRule="auto"/>
        <w:rPr>
          <w:rFonts w:ascii="Arial" w:eastAsia="Times New Roman" w:hAnsi="Arial" w:cs="Arial"/>
          <w:color w:val="212121"/>
          <w:lang w:eastAsia="en-GB"/>
        </w:rPr>
      </w:pPr>
      <w:r w:rsidRPr="00B27AF1">
        <w:rPr>
          <w:rFonts w:ascii="Arial" w:hAnsi="Arial" w:cs="Arial"/>
          <w:noProof/>
          <w:sz w:val="52"/>
          <w:szCs w:val="52"/>
        </w:rPr>
        <mc:AlternateContent>
          <mc:Choice Requires="wps">
            <w:drawing>
              <wp:anchor distT="0" distB="0" distL="114300" distR="114300" simplePos="0" relativeHeight="251658253" behindDoc="0" locked="0" layoutInCell="1" allowOverlap="1" wp14:anchorId="5F0D910E" wp14:editId="72FF684C">
                <wp:simplePos x="0" y="0"/>
                <wp:positionH relativeFrom="page">
                  <wp:posOffset>5150485</wp:posOffset>
                </wp:positionH>
                <wp:positionV relativeFrom="paragraph">
                  <wp:posOffset>132715</wp:posOffset>
                </wp:positionV>
                <wp:extent cx="2419350" cy="3239770"/>
                <wp:effectExtent l="19050" t="38100" r="19050" b="17780"/>
                <wp:wrapNone/>
                <wp:docPr id="16" name="Half Frame 16"/>
                <wp:cNvGraphicFramePr/>
                <a:graphic xmlns:a="http://schemas.openxmlformats.org/drawingml/2006/main">
                  <a:graphicData uri="http://schemas.microsoft.com/office/word/2010/wordprocessingShape">
                    <wps:wsp>
                      <wps:cNvSpPr/>
                      <wps:spPr>
                        <a:xfrm rot="10800000">
                          <a:off x="0" y="0"/>
                          <a:ext cx="2419350" cy="3239770"/>
                        </a:xfrm>
                        <a:prstGeom prst="halfFrame">
                          <a:avLst>
                            <a:gd name="adj1" fmla="val 5705"/>
                            <a:gd name="adj2" fmla="val 6218"/>
                          </a:avLst>
                        </a:prstGeom>
                        <a:solidFill>
                          <a:srgbClr val="94499E"/>
                        </a:solidFill>
                        <a:ln>
                          <a:solidFill>
                            <a:srgbClr val="9449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64635" id="Half Frame 16" o:spid="_x0000_s1026" style="position:absolute;margin-left:405.55pt;margin-top:10.45pt;width:190.5pt;height:255.1pt;rotation:180;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419350,3239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" path="m,l2419350,,2316278,138024r-2165843,l150435,3038321,,3239770,,xe" fillcolor="#94499e" strokecolor="#94499e" strokeweight="1pt">
                <v:stroke joinstyle="miter"/>
                <v:path arrowok="t" o:connecttype="custom" o:connectlocs="0,0;2419350,0;2316278,138024;150435,138024;150435,3038321;0,3239770;0,0" o:connectangles="0,0,0,0,0,0,0"/>
                <w10:wrap anchorx="page"/>
              </v:shape>
            </w:pict>
          </mc:Fallback>
        </mc:AlternateContent>
      </w:r>
      <w:r w:rsidR="005966C5" w:rsidRPr="00B27AF1">
        <w:rPr>
          <w:rFonts w:ascii="Arial" w:eastAsia="Times New Roman" w:hAnsi="Arial" w:cs="Arial"/>
          <w:color w:val="212121"/>
          <w:lang w:eastAsia="en-GB"/>
        </w:rPr>
        <w:t>To book: go to</w:t>
      </w:r>
      <w:r w:rsidR="005966C5" w:rsidRPr="00B27AF1">
        <w:rPr>
          <w:rFonts w:ascii="Arial" w:eastAsia="Times New Roman" w:hAnsi="Arial" w:cs="Arial"/>
          <w:color w:val="0070C0"/>
          <w:lang w:eastAsia="en-GB"/>
        </w:rPr>
        <w:t xml:space="preserve"> </w:t>
      </w:r>
      <w:hyperlink r:id="rId32" w:history="1">
        <w:r w:rsidR="005966C5" w:rsidRPr="00877A49">
          <w:rPr>
            <w:rFonts w:ascii="Arial" w:eastAsia="Times New Roman" w:hAnsi="Arial" w:cs="Arial"/>
            <w:b/>
            <w:bCs/>
            <w:color w:val="0070C0"/>
            <w:u w:val="single"/>
            <w:lang w:eastAsia="en-GB"/>
          </w:rPr>
          <w:t>Learning Pool</w:t>
        </w:r>
      </w:hyperlink>
    </w:p>
    <w:p w14:paraId="2E3B1450" w14:textId="2D64C479" w:rsidR="00C36663" w:rsidRDefault="005966C5" w:rsidP="005966C5">
      <w:pPr>
        <w:shd w:val="clear" w:color="auto" w:fill="FFFFFF"/>
        <w:spacing w:after="0" w:line="240" w:lineRule="auto"/>
        <w:rPr>
          <w:rFonts w:ascii="Arial" w:eastAsia="Times New Roman" w:hAnsi="Arial" w:cs="Arial"/>
          <w:b/>
          <w:bCs/>
          <w:color w:val="212121"/>
          <w:lang w:eastAsia="en-GB"/>
        </w:rPr>
      </w:pPr>
      <w:r w:rsidRPr="00B27AF1">
        <w:rPr>
          <w:rFonts w:ascii="Arial" w:eastAsia="Times New Roman" w:hAnsi="Arial" w:cs="Arial"/>
          <w:b/>
          <w:bCs/>
          <w:color w:val="212121"/>
          <w:lang w:eastAsia="en-GB"/>
        </w:rPr>
        <w:t>Another useful link:</w:t>
      </w:r>
    </w:p>
    <w:p w14:paraId="00AFD567" w14:textId="0A548BE7" w:rsidR="0037067D" w:rsidRDefault="005966C5" w:rsidP="00142BE1">
      <w:pPr>
        <w:shd w:val="clear" w:color="auto" w:fill="FFFFFF"/>
        <w:spacing w:after="0" w:line="240" w:lineRule="auto"/>
        <w:rPr>
          <w:rFonts w:ascii="Arial" w:hAnsi="Arial" w:cs="Arial"/>
          <w:b/>
          <w:bCs/>
          <w:noProof/>
          <w:color w:val="914485"/>
          <w:sz w:val="32"/>
          <w:szCs w:val="32"/>
        </w:rPr>
      </w:pPr>
      <w:r w:rsidRPr="00B27AF1">
        <w:rPr>
          <w:rFonts w:ascii="Arial" w:eastAsia="Times New Roman" w:hAnsi="Arial" w:cs="Arial"/>
          <w:b/>
          <w:bCs/>
          <w:color w:val="212121"/>
          <w:lang w:eastAsia="en-GB"/>
        </w:rPr>
        <w:t xml:space="preserve">Multi-agency Adults at Risk System (MAARS) and Team </w:t>
      </w:r>
      <w:r w:rsidRPr="00604A01">
        <w:rPr>
          <w:rFonts w:ascii="Arial" w:eastAsia="Times New Roman" w:hAnsi="Arial" w:cs="Arial"/>
          <w:b/>
          <w:bCs/>
          <w:lang w:eastAsia="en-GB"/>
        </w:rPr>
        <w:t>A</w:t>
      </w:r>
      <w:r w:rsidRPr="00B27AF1">
        <w:rPr>
          <w:rFonts w:ascii="Arial" w:eastAsia="Times New Roman" w:hAnsi="Arial" w:cs="Arial"/>
          <w:b/>
          <w:bCs/>
          <w:color w:val="212121"/>
          <w:lang w:eastAsia="en-GB"/>
        </w:rPr>
        <w:t xml:space="preserve">round the Adult (TAA): </w:t>
      </w:r>
      <w:hyperlink r:id="rId33" w:history="1">
        <w:r w:rsidRPr="00877A49">
          <w:rPr>
            <w:rFonts w:ascii="Arial" w:eastAsia="Times New Roman" w:hAnsi="Arial" w:cs="Arial"/>
            <w:b/>
            <w:bCs/>
            <w:color w:val="0070C0"/>
            <w:u w:val="single"/>
            <w:lang w:eastAsia="en-GB"/>
          </w:rPr>
          <w:t>Recording available online</w:t>
        </w:r>
      </w:hyperlink>
      <w:r w:rsidR="000A5A37" w:rsidRPr="003A306E">
        <w:rPr>
          <w:rFonts w:ascii="Arial" w:eastAsia="Times New Roman" w:hAnsi="Arial" w:cs="Arial"/>
          <w:b/>
          <w:bCs/>
          <w:u w:val="single"/>
          <w:lang w:eastAsia="en-GB"/>
        </w:rPr>
        <w:br w:type="page"/>
      </w:r>
    </w:p>
    <w:p w14:paraId="2DD500E6" w14:textId="3CA77E94" w:rsidR="004609A7" w:rsidRPr="00B27AF1" w:rsidRDefault="00142BE1" w:rsidP="004609A7">
      <w:pPr>
        <w:spacing w:after="0" w:line="240" w:lineRule="auto"/>
        <w:rPr>
          <w:rFonts w:ascii="Arial" w:hAnsi="Arial" w:cs="Arial"/>
          <w:b/>
          <w:bCs/>
          <w:noProof/>
          <w:color w:val="914485"/>
          <w:sz w:val="32"/>
          <w:szCs w:val="32"/>
        </w:rPr>
      </w:pPr>
      <w:r w:rsidRPr="00C87400">
        <w:rPr>
          <w:rFonts w:ascii="Arial" w:hAnsi="Arial" w:cs="Arial"/>
          <w:b/>
          <w:noProof/>
          <w:color w:val="914485"/>
          <w:sz w:val="32"/>
          <w:szCs w:val="32"/>
        </w:rPr>
        <mc:AlternateContent>
          <mc:Choice Requires="wps">
            <w:drawing>
              <wp:anchor distT="0" distB="0" distL="114300" distR="114300" simplePos="0" relativeHeight="251658256" behindDoc="0" locked="0" layoutInCell="1" allowOverlap="1" wp14:anchorId="41F22A08" wp14:editId="137C5204">
                <wp:simplePos x="0" y="0"/>
                <wp:positionH relativeFrom="page">
                  <wp:posOffset>14605</wp:posOffset>
                </wp:positionH>
                <wp:positionV relativeFrom="paragraph">
                  <wp:posOffset>-909955</wp:posOffset>
                </wp:positionV>
                <wp:extent cx="2419350" cy="3239770"/>
                <wp:effectExtent l="0" t="0" r="38100" b="55880"/>
                <wp:wrapNone/>
                <wp:docPr id="22" name="Half Frame 22"/>
                <wp:cNvGraphicFramePr/>
                <a:graphic xmlns:a="http://schemas.openxmlformats.org/drawingml/2006/main">
                  <a:graphicData uri="http://schemas.microsoft.com/office/word/2010/wordprocessingShape">
                    <wps:wsp>
                      <wps:cNvSpPr/>
                      <wps:spPr>
                        <a:xfrm>
                          <a:off x="0" y="0"/>
                          <a:ext cx="2419350" cy="3239770"/>
                        </a:xfrm>
                        <a:prstGeom prst="halfFrame">
                          <a:avLst>
                            <a:gd name="adj1" fmla="val 5705"/>
                            <a:gd name="adj2" fmla="val 6218"/>
                          </a:avLst>
                        </a:prstGeom>
                        <a:solidFill>
                          <a:srgbClr val="94499E"/>
                        </a:solidFill>
                        <a:ln>
                          <a:solidFill>
                            <a:srgbClr val="9449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3FFF0" id="Half Frame 22" o:spid="_x0000_s1026" style="position:absolute;margin-left:1.15pt;margin-top:-71.65pt;width:190.5pt;height:255.1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419350,3239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" path="m,l2419350,,2316278,138024r-2165843,l150435,3038321,,3239770,,xe" fillcolor="#94499e" strokecolor="#94499e" strokeweight="1pt">
                <v:stroke joinstyle="miter"/>
                <v:path arrowok="t" o:connecttype="custom" o:connectlocs="0,0;2419350,0;2316278,138024;150435,138024;150435,3038321;0,3239770;0,0" o:connectangles="0,0,0,0,0,0,0"/>
                <w10:wrap anchorx="page"/>
              </v:shape>
            </w:pict>
          </mc:Fallback>
        </mc:AlternateContent>
      </w:r>
      <w:r w:rsidR="000A5A37">
        <w:rPr>
          <w:rFonts w:ascii="Arial" w:hAnsi="Arial" w:cs="Arial"/>
          <w:b/>
          <w:bCs/>
          <w:noProof/>
          <w:color w:val="914485"/>
          <w:sz w:val="32"/>
          <w:szCs w:val="32"/>
        </w:rPr>
        <w:t>S</w:t>
      </w:r>
      <w:r w:rsidR="00D44385" w:rsidRPr="00B27AF1">
        <w:rPr>
          <w:rFonts w:ascii="Arial" w:hAnsi="Arial" w:cs="Arial"/>
          <w:b/>
          <w:bCs/>
          <w:noProof/>
          <w:color w:val="914485"/>
          <w:sz w:val="32"/>
          <w:szCs w:val="32"/>
        </w:rPr>
        <w:t>hare Your News</w:t>
      </w:r>
    </w:p>
    <w:p w14:paraId="30A9FCBB" w14:textId="09D727E1" w:rsidR="004439AD" w:rsidRPr="00B27AF1" w:rsidRDefault="43F30B19" w:rsidP="004609A7">
      <w:pPr>
        <w:rPr>
          <w:rFonts w:ascii="Arial" w:hAnsi="Arial" w:cs="Arial"/>
          <w:b/>
          <w:bCs/>
          <w:noProof/>
          <w:color w:val="914485"/>
          <w:sz w:val="32"/>
          <w:szCs w:val="32"/>
        </w:rPr>
      </w:pPr>
      <w:r w:rsidRPr="00B27AF1">
        <w:rPr>
          <w:rFonts w:ascii="Arial" w:hAnsi="Arial" w:cs="Arial"/>
          <w:noProof/>
        </w:rPr>
        <w:t xml:space="preserve">We are particularly interested in collecting and </w:t>
      </w:r>
      <w:r w:rsidRPr="00E3112B">
        <w:rPr>
          <w:rFonts w:ascii="Arial" w:hAnsi="Arial" w:cs="Arial"/>
          <w:noProof/>
        </w:rPr>
        <w:t>highlight</w:t>
      </w:r>
      <w:r w:rsidR="0031683B" w:rsidRPr="00E3112B">
        <w:rPr>
          <w:rFonts w:ascii="Arial" w:hAnsi="Arial" w:cs="Arial"/>
          <w:noProof/>
        </w:rPr>
        <w:t>ing</w:t>
      </w:r>
      <w:r w:rsidRPr="00B27AF1">
        <w:rPr>
          <w:rFonts w:ascii="Arial" w:hAnsi="Arial" w:cs="Arial"/>
          <w:noProof/>
        </w:rPr>
        <w:t xml:space="preserve"> good news stories, </w:t>
      </w:r>
      <w:r w:rsidR="05937536" w:rsidRPr="00B27AF1">
        <w:rPr>
          <w:rFonts w:ascii="Arial" w:hAnsi="Arial" w:cs="Arial"/>
          <w:noProof/>
        </w:rPr>
        <w:t>successes,</w:t>
      </w:r>
      <w:r w:rsidRPr="00B27AF1">
        <w:rPr>
          <w:rFonts w:ascii="Arial" w:hAnsi="Arial" w:cs="Arial"/>
          <w:noProof/>
        </w:rPr>
        <w:t xml:space="preserve"> and new </w:t>
      </w:r>
      <w:r w:rsidR="4B4847F3" w:rsidRPr="00B27AF1">
        <w:rPr>
          <w:rFonts w:ascii="Arial" w:hAnsi="Arial" w:cs="Arial"/>
          <w:noProof/>
        </w:rPr>
        <w:t>i</w:t>
      </w:r>
      <w:r w:rsidRPr="00B27AF1">
        <w:rPr>
          <w:rFonts w:ascii="Arial" w:hAnsi="Arial" w:cs="Arial"/>
          <w:noProof/>
        </w:rPr>
        <w:t xml:space="preserve">nnovative ways of working. If you would like us to highlight any of these or other work from your agency or </w:t>
      </w:r>
      <w:r w:rsidR="46AC8E27" w:rsidRPr="00B27AF1">
        <w:rPr>
          <w:rFonts w:ascii="Arial" w:hAnsi="Arial" w:cs="Arial"/>
          <w:noProof/>
        </w:rPr>
        <w:t>organisation,</w:t>
      </w:r>
      <w:r w:rsidRPr="00B27AF1">
        <w:rPr>
          <w:rFonts w:ascii="Arial" w:hAnsi="Arial" w:cs="Arial"/>
          <w:noProof/>
        </w:rPr>
        <w:t xml:space="preserve"> please contact us on the email address provided: </w:t>
      </w:r>
      <w:hyperlink r:id="rId34">
        <w:r w:rsidRPr="00B27AF1">
          <w:rPr>
            <w:rStyle w:val="Hyperlink"/>
            <w:rFonts w:ascii="Arial" w:hAnsi="Arial" w:cs="Arial"/>
            <w:b/>
            <w:bCs/>
            <w:noProof/>
            <w:color w:val="0070C0"/>
          </w:rPr>
          <w:t>susan.holroyd@stockport.gov.uk</w:t>
        </w:r>
      </w:hyperlink>
    </w:p>
    <w:p w14:paraId="376ED078" w14:textId="082A7057" w:rsidR="004439AD" w:rsidRPr="00B27AF1" w:rsidRDefault="004439AD" w:rsidP="00D44385">
      <w:pPr>
        <w:spacing w:after="0" w:line="240" w:lineRule="auto"/>
        <w:rPr>
          <w:rFonts w:ascii="Arial" w:hAnsi="Arial" w:cs="Arial"/>
        </w:rPr>
      </w:pPr>
    </w:p>
    <w:p w14:paraId="2D085531" w14:textId="49256AA9" w:rsidR="00D44385" w:rsidRPr="00B27AF1" w:rsidRDefault="43F30B19" w:rsidP="33E59E23">
      <w:pPr>
        <w:spacing w:after="0" w:line="240" w:lineRule="auto"/>
        <w:rPr>
          <w:rFonts w:ascii="Arial" w:eastAsia="Times New Roman" w:hAnsi="Arial" w:cs="Arial"/>
          <w:b/>
          <w:bCs/>
          <w:color w:val="000000"/>
          <w:lang w:val="en-US"/>
        </w:rPr>
      </w:pPr>
      <w:r w:rsidRPr="2515A496">
        <w:rPr>
          <w:rFonts w:ascii="Arial" w:eastAsia="Times New Roman" w:hAnsi="Arial" w:cs="Arial"/>
          <w:color w:val="000000" w:themeColor="text1"/>
          <w:lang w:val="en-US"/>
        </w:rPr>
        <w:t xml:space="preserve">If you are worried about </w:t>
      </w:r>
      <w:bookmarkStart w:id="7" w:name="_Int_VC595k6z"/>
      <w:r w:rsidRPr="2515A496">
        <w:rPr>
          <w:rFonts w:ascii="Arial" w:eastAsia="Times New Roman" w:hAnsi="Arial" w:cs="Arial"/>
          <w:color w:val="000000" w:themeColor="text1"/>
          <w:lang w:val="en-US"/>
        </w:rPr>
        <w:t>a Child</w:t>
      </w:r>
      <w:bookmarkEnd w:id="7"/>
      <w:r w:rsidRPr="2515A496">
        <w:rPr>
          <w:rFonts w:ascii="Arial" w:eastAsia="Times New Roman" w:hAnsi="Arial" w:cs="Arial"/>
          <w:color w:val="000000" w:themeColor="text1"/>
          <w:lang w:val="en-US"/>
        </w:rPr>
        <w:t xml:space="preserve"> at Risk, call </w:t>
      </w:r>
      <w:r w:rsidRPr="2515A496">
        <w:rPr>
          <w:rFonts w:ascii="Arial" w:eastAsia="Times New Roman" w:hAnsi="Arial" w:cs="Arial"/>
          <w:b/>
          <w:bCs/>
          <w:color w:val="000000" w:themeColor="text1"/>
          <w:lang w:val="en-US"/>
        </w:rPr>
        <w:t>Children’s Social Care</w:t>
      </w:r>
      <w:r w:rsidRPr="2515A496">
        <w:rPr>
          <w:rFonts w:ascii="Arial" w:eastAsia="Times New Roman" w:hAnsi="Arial" w:cs="Arial"/>
          <w:color w:val="000000" w:themeColor="text1"/>
          <w:lang w:val="en-US"/>
        </w:rPr>
        <w:t xml:space="preserve"> on </w:t>
      </w:r>
      <w:r w:rsidRPr="2515A496">
        <w:rPr>
          <w:rFonts w:ascii="Arial" w:eastAsia="Times New Roman" w:hAnsi="Arial" w:cs="Arial"/>
          <w:b/>
          <w:bCs/>
          <w:color w:val="000000" w:themeColor="text1"/>
          <w:lang w:val="en-US"/>
        </w:rPr>
        <w:t>0161 217 6028</w:t>
      </w:r>
      <w:r w:rsidR="4AD97F49" w:rsidRPr="2515A496">
        <w:rPr>
          <w:rFonts w:ascii="Arial" w:eastAsia="Times New Roman" w:hAnsi="Arial" w:cs="Arial"/>
          <w:color w:val="000000" w:themeColor="text1"/>
          <w:lang w:val="en-US"/>
        </w:rPr>
        <w:t>. If</w:t>
      </w:r>
      <w:r w:rsidRPr="2515A496">
        <w:rPr>
          <w:rFonts w:ascii="Arial" w:eastAsia="Times New Roman" w:hAnsi="Arial" w:cs="Arial"/>
          <w:color w:val="000000" w:themeColor="text1"/>
          <w:lang w:val="en-US"/>
        </w:rPr>
        <w:t xml:space="preserve"> you are worried about an Adult at Risk,</w:t>
      </w:r>
      <w:r w:rsidRPr="2515A496">
        <w:rPr>
          <w:rFonts w:ascii="Arial" w:eastAsia="Times New Roman" w:hAnsi="Arial" w:cs="Arial"/>
          <w:b/>
          <w:bCs/>
          <w:color w:val="000000" w:themeColor="text1"/>
          <w:lang w:val="en-US"/>
        </w:rPr>
        <w:t xml:space="preserve"> </w:t>
      </w:r>
      <w:r w:rsidRPr="2515A496">
        <w:rPr>
          <w:rFonts w:ascii="Arial" w:eastAsia="Times New Roman" w:hAnsi="Arial" w:cs="Arial"/>
          <w:color w:val="000000" w:themeColor="text1"/>
          <w:lang w:val="en-US"/>
        </w:rPr>
        <w:t xml:space="preserve">please call </w:t>
      </w:r>
      <w:r w:rsidRPr="2515A496">
        <w:rPr>
          <w:rFonts w:ascii="Arial" w:eastAsia="Times New Roman" w:hAnsi="Arial" w:cs="Arial"/>
          <w:b/>
          <w:bCs/>
          <w:color w:val="000000" w:themeColor="text1"/>
          <w:lang w:val="en-US"/>
        </w:rPr>
        <w:t>0161 217 6029</w:t>
      </w:r>
      <w:r w:rsidR="7A21A6B1" w:rsidRPr="2515A496">
        <w:rPr>
          <w:rFonts w:ascii="Arial" w:eastAsia="Times New Roman" w:hAnsi="Arial" w:cs="Arial"/>
          <w:b/>
          <w:bCs/>
          <w:color w:val="000000" w:themeColor="text1"/>
          <w:lang w:val="en-US"/>
        </w:rPr>
        <w:t xml:space="preserve"> </w:t>
      </w:r>
      <w:r w:rsidR="7A21A6B1" w:rsidRPr="2515A496">
        <w:rPr>
          <w:rFonts w:ascii="Arial" w:eastAsia="Times New Roman" w:hAnsi="Arial" w:cs="Arial"/>
          <w:color w:val="000000" w:themeColor="text1"/>
          <w:lang w:val="en-US"/>
        </w:rPr>
        <w:t>or use the online portal</w:t>
      </w:r>
      <w:r w:rsidR="7A21A6B1" w:rsidRPr="2515A496">
        <w:rPr>
          <w:rFonts w:ascii="Arial" w:eastAsia="Times New Roman" w:hAnsi="Arial" w:cs="Arial"/>
          <w:b/>
          <w:bCs/>
          <w:color w:val="000000" w:themeColor="text1"/>
          <w:lang w:val="en-US"/>
        </w:rPr>
        <w:t xml:space="preserve"> </w:t>
      </w:r>
      <w:hyperlink r:id="rId35">
        <w:r w:rsidR="7A21A6B1" w:rsidRPr="2515A496">
          <w:rPr>
            <w:rStyle w:val="Hyperlink"/>
            <w:rFonts w:ascii="Arial" w:eastAsia="Times New Roman" w:hAnsi="Arial" w:cs="Arial"/>
            <w:b/>
            <w:bCs/>
            <w:color w:val="0070C0"/>
            <w:lang w:val="en-US"/>
          </w:rPr>
          <w:t>here</w:t>
        </w:r>
      </w:hyperlink>
      <w:r w:rsidRPr="2515A496">
        <w:rPr>
          <w:rFonts w:ascii="Arial" w:eastAsia="Times New Roman" w:hAnsi="Arial" w:cs="Arial"/>
          <w:color w:val="000000" w:themeColor="text1"/>
          <w:lang w:val="en-US"/>
        </w:rPr>
        <w:t xml:space="preserve">. Out of Hours </w:t>
      </w:r>
      <w:r w:rsidRPr="2515A496">
        <w:rPr>
          <w:rFonts w:ascii="Arial" w:eastAsia="Times New Roman" w:hAnsi="Arial" w:cs="Arial"/>
          <w:b/>
          <w:bCs/>
          <w:color w:val="000000" w:themeColor="text1"/>
          <w:lang w:val="en-US"/>
        </w:rPr>
        <w:t>0161 718 2118.</w:t>
      </w:r>
    </w:p>
    <w:p w14:paraId="33B91051" w14:textId="77777777" w:rsidR="00D44385" w:rsidRPr="00B27AF1" w:rsidRDefault="00D44385" w:rsidP="00772CF2">
      <w:pPr>
        <w:autoSpaceDE w:val="0"/>
        <w:autoSpaceDN w:val="0"/>
        <w:adjustRightInd w:val="0"/>
        <w:spacing w:after="0" w:line="240" w:lineRule="auto"/>
        <w:jc w:val="center"/>
        <w:rPr>
          <w:rFonts w:ascii="Arial" w:hAnsi="Arial" w:cs="Arial"/>
        </w:rPr>
      </w:pPr>
    </w:p>
    <w:p w14:paraId="40562CC7" w14:textId="77777777" w:rsidR="00FA6468" w:rsidRPr="00FA6468" w:rsidRDefault="00082C28" w:rsidP="00FA6468">
      <w:pPr>
        <w:spacing w:after="0" w:line="240" w:lineRule="auto"/>
        <w:ind w:left="425" w:right="369"/>
        <w:jc w:val="center"/>
        <w:rPr>
          <w:rFonts w:ascii="Arial" w:hAnsi="Arial" w:cs="Arial"/>
          <w:b/>
          <w:bCs/>
          <w:color w:val="0070C0"/>
        </w:rPr>
      </w:pPr>
      <w:hyperlink r:id="rId36" w:history="1">
        <w:r w:rsidR="00FA6468" w:rsidRPr="00FA6468">
          <w:rPr>
            <w:rStyle w:val="Hyperlink"/>
            <w:rFonts w:ascii="Arial" w:hAnsi="Arial" w:cs="Arial"/>
            <w:b/>
            <w:bCs/>
            <w:color w:val="0070C0"/>
          </w:rPr>
          <w:t>Stockport Safeguarding Adults Partnership - Stockport Council</w:t>
        </w:r>
      </w:hyperlink>
    </w:p>
    <w:p w14:paraId="45009B3F" w14:textId="77777777" w:rsidR="00FA6468" w:rsidRPr="00FA6468" w:rsidRDefault="00082C28" w:rsidP="00FA6468">
      <w:pPr>
        <w:spacing w:after="0" w:line="240" w:lineRule="auto"/>
        <w:ind w:left="425" w:right="369"/>
        <w:jc w:val="center"/>
        <w:rPr>
          <w:rFonts w:ascii="Arial" w:hAnsi="Arial" w:cs="Arial"/>
          <w:b/>
          <w:bCs/>
          <w:color w:val="0070C0"/>
        </w:rPr>
      </w:pPr>
      <w:hyperlink r:id="rId37" w:history="1">
        <w:r w:rsidR="00FA6468" w:rsidRPr="00FA6468">
          <w:rPr>
            <w:rStyle w:val="Hyperlink"/>
            <w:rFonts w:ascii="Arial" w:hAnsi="Arial" w:cs="Arial"/>
            <w:b/>
            <w:bCs/>
            <w:color w:val="0070C0"/>
          </w:rPr>
          <w:t>Safeguarding Children in Stockport</w:t>
        </w:r>
      </w:hyperlink>
    </w:p>
    <w:p w14:paraId="56BC7107" w14:textId="77777777" w:rsidR="00D44385" w:rsidRPr="00FA6468" w:rsidRDefault="00D44385" w:rsidP="00FA6468">
      <w:pPr>
        <w:autoSpaceDE w:val="0"/>
        <w:autoSpaceDN w:val="0"/>
        <w:adjustRightInd w:val="0"/>
        <w:spacing w:after="0" w:line="240" w:lineRule="auto"/>
        <w:jc w:val="center"/>
        <w:rPr>
          <w:rFonts w:ascii="Arial" w:eastAsia="Times New Roman" w:hAnsi="Arial" w:cs="Arial"/>
          <w:b/>
          <w:bCs/>
          <w:color w:val="0070C0"/>
          <w:u w:val="single"/>
        </w:rPr>
      </w:pPr>
    </w:p>
    <w:p w14:paraId="0FBBD57A" w14:textId="26F85C75" w:rsidR="00D44385" w:rsidRPr="00B27AF1" w:rsidRDefault="00D44385" w:rsidP="00772CF2">
      <w:pPr>
        <w:autoSpaceDE w:val="0"/>
        <w:autoSpaceDN w:val="0"/>
        <w:adjustRightInd w:val="0"/>
        <w:spacing w:after="0" w:line="240" w:lineRule="auto"/>
        <w:jc w:val="center"/>
        <w:rPr>
          <w:rFonts w:ascii="Arial" w:eastAsia="Times New Roman" w:hAnsi="Arial" w:cs="Arial"/>
          <w:color w:val="000000"/>
          <w:sz w:val="24"/>
          <w:szCs w:val="24"/>
        </w:rPr>
      </w:pPr>
      <w:r w:rsidRPr="00B27AF1">
        <w:rPr>
          <w:rFonts w:ascii="Arial" w:eastAsia="Times New Roman" w:hAnsi="Arial" w:cs="Arial"/>
          <w:b/>
          <w:color w:val="000000"/>
          <w:sz w:val="24"/>
          <w:szCs w:val="24"/>
        </w:rPr>
        <w:t>Follow us</w:t>
      </w:r>
      <w:r w:rsidR="00772CF2" w:rsidRPr="00B27AF1">
        <w:rPr>
          <w:rFonts w:ascii="Arial" w:eastAsia="Times New Roman" w:hAnsi="Arial" w:cs="Arial"/>
          <w:color w:val="000000"/>
          <w:sz w:val="24"/>
          <w:szCs w:val="24"/>
        </w:rPr>
        <w:t>:</w:t>
      </w:r>
    </w:p>
    <w:p w14:paraId="33F9603E" w14:textId="3042C21F" w:rsidR="00D44385" w:rsidRPr="00B27AF1" w:rsidRDefault="00B42D44" w:rsidP="00772CF2">
      <w:pPr>
        <w:autoSpaceDE w:val="0"/>
        <w:autoSpaceDN w:val="0"/>
        <w:adjustRightInd w:val="0"/>
        <w:spacing w:after="0" w:line="240" w:lineRule="auto"/>
        <w:jc w:val="center"/>
        <w:rPr>
          <w:rFonts w:ascii="Arial" w:eastAsia="Times New Roman" w:hAnsi="Arial" w:cs="Arial"/>
        </w:rPr>
      </w:pPr>
      <w:r w:rsidRPr="00B27AF1">
        <w:rPr>
          <w:rFonts w:ascii="Arial" w:hAnsi="Arial" w:cs="Arial"/>
          <w:noProof/>
        </w:rPr>
        <w:drawing>
          <wp:anchor distT="0" distB="0" distL="114300" distR="114300" simplePos="0" relativeHeight="251658245" behindDoc="1" locked="0" layoutInCell="1" allowOverlap="1" wp14:anchorId="6799437B" wp14:editId="739E6C1B">
            <wp:simplePos x="0" y="0"/>
            <wp:positionH relativeFrom="column">
              <wp:posOffset>1516380</wp:posOffset>
            </wp:positionH>
            <wp:positionV relativeFrom="paragraph">
              <wp:posOffset>117475</wp:posOffset>
            </wp:positionV>
            <wp:extent cx="754380" cy="619125"/>
            <wp:effectExtent l="0" t="0" r="7620" b="9525"/>
            <wp:wrapTight wrapText="bothSides">
              <wp:wrapPolygon edited="0">
                <wp:start x="0" y="0"/>
                <wp:lineTo x="0" y="21268"/>
                <wp:lineTo x="21273" y="21268"/>
                <wp:lineTo x="21273" y="0"/>
                <wp:lineTo x="0" y="0"/>
              </wp:wrapPolygon>
            </wp:wrapTight>
            <wp:docPr id="3" name="Picture 3" descr="Elon Musk Says He Intends to Rebrand Twitter, Blue Bird Logo to 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n Musk Says He Intends to Rebrand Twitter, Blue Bird Logo to Be ..."/>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5438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FC0C04" w14:textId="5226736F" w:rsidR="00D44385" w:rsidRPr="00B27AF1" w:rsidRDefault="00D44385" w:rsidP="00B42D44">
      <w:pPr>
        <w:autoSpaceDE w:val="0"/>
        <w:autoSpaceDN w:val="0"/>
        <w:adjustRightInd w:val="0"/>
        <w:spacing w:after="0" w:line="240" w:lineRule="auto"/>
        <w:ind w:left="3261"/>
        <w:rPr>
          <w:rFonts w:ascii="Arial" w:eastAsia="Times New Roman" w:hAnsi="Arial" w:cs="Arial"/>
          <w:b/>
          <w:bCs/>
          <w:color w:val="0070C0"/>
        </w:rPr>
      </w:pPr>
      <w:r w:rsidRPr="00B27AF1">
        <w:rPr>
          <w:rFonts w:ascii="Arial" w:eastAsia="Times New Roman" w:hAnsi="Arial" w:cs="Arial"/>
          <w:b/>
          <w:bCs/>
          <w:color w:val="0070C0"/>
        </w:rPr>
        <w:t>@StockportSAB</w:t>
      </w:r>
    </w:p>
    <w:p w14:paraId="4E65D4EA" w14:textId="5DB87522" w:rsidR="00D44385" w:rsidRPr="00B27AF1" w:rsidRDefault="00D44385" w:rsidP="00B42D44">
      <w:pPr>
        <w:autoSpaceDE w:val="0"/>
        <w:autoSpaceDN w:val="0"/>
        <w:adjustRightInd w:val="0"/>
        <w:spacing w:after="0" w:line="240" w:lineRule="auto"/>
        <w:ind w:left="3261"/>
        <w:rPr>
          <w:rFonts w:ascii="Arial" w:eastAsia="Times New Roman" w:hAnsi="Arial" w:cs="Arial"/>
          <w:b/>
          <w:bCs/>
          <w:color w:val="0070C0"/>
        </w:rPr>
      </w:pPr>
      <w:r w:rsidRPr="00B27AF1">
        <w:rPr>
          <w:rFonts w:ascii="Arial" w:eastAsia="Times New Roman" w:hAnsi="Arial" w:cs="Arial"/>
          <w:b/>
          <w:bCs/>
          <w:color w:val="0070C0"/>
        </w:rPr>
        <w:t>@StockportSCP</w:t>
      </w:r>
    </w:p>
    <w:p w14:paraId="33A5E3AF" w14:textId="77777777" w:rsidR="00D44385" w:rsidRPr="00B27AF1" w:rsidRDefault="00D44385" w:rsidP="00D44385">
      <w:pPr>
        <w:autoSpaceDE w:val="0"/>
        <w:autoSpaceDN w:val="0"/>
        <w:adjustRightInd w:val="0"/>
        <w:spacing w:after="0" w:line="240" w:lineRule="auto"/>
        <w:rPr>
          <w:rFonts w:ascii="Arial" w:eastAsia="Times New Roman" w:hAnsi="Arial" w:cs="Arial"/>
        </w:rPr>
      </w:pPr>
    </w:p>
    <w:p w14:paraId="05C24E84" w14:textId="1C10AB97" w:rsidR="00FA2B15" w:rsidRPr="00B27AF1" w:rsidRDefault="00FA2B15" w:rsidP="00CD05CF">
      <w:pPr>
        <w:pStyle w:val="BodyText"/>
        <w:spacing w:after="0" w:line="240" w:lineRule="auto"/>
        <w:jc w:val="center"/>
        <w:rPr>
          <w:rFonts w:ascii="Arial" w:hAnsi="Arial"/>
          <w:b/>
          <w:sz w:val="24"/>
          <w:szCs w:val="24"/>
        </w:rPr>
      </w:pPr>
    </w:p>
    <w:p w14:paraId="6122AEEC" w14:textId="3749FCE0" w:rsidR="00A00B74" w:rsidRDefault="00A00B74" w:rsidP="00CD05CF">
      <w:pPr>
        <w:pStyle w:val="BodyText"/>
        <w:spacing w:after="0" w:line="240" w:lineRule="auto"/>
        <w:jc w:val="center"/>
        <w:rPr>
          <w:rFonts w:ascii="Arial" w:hAnsi="Arial"/>
          <w:b/>
          <w:sz w:val="24"/>
          <w:szCs w:val="24"/>
        </w:rPr>
      </w:pPr>
    </w:p>
    <w:p w14:paraId="58F3BEDC" w14:textId="2BB40451" w:rsidR="00A00B74" w:rsidRDefault="00A00B74" w:rsidP="00CD05CF">
      <w:pPr>
        <w:pStyle w:val="BodyText"/>
        <w:spacing w:after="0" w:line="240" w:lineRule="auto"/>
        <w:jc w:val="center"/>
        <w:rPr>
          <w:rFonts w:ascii="Arial" w:hAnsi="Arial"/>
          <w:b/>
          <w:sz w:val="24"/>
          <w:szCs w:val="24"/>
        </w:rPr>
      </w:pPr>
    </w:p>
    <w:p w14:paraId="571047C4" w14:textId="18930A1E" w:rsidR="00A00B74" w:rsidRDefault="00A00B74" w:rsidP="00CD05CF">
      <w:pPr>
        <w:pStyle w:val="BodyText"/>
        <w:spacing w:after="0" w:line="240" w:lineRule="auto"/>
        <w:jc w:val="center"/>
        <w:rPr>
          <w:rFonts w:ascii="Arial" w:hAnsi="Arial"/>
          <w:b/>
          <w:sz w:val="24"/>
          <w:szCs w:val="24"/>
        </w:rPr>
      </w:pPr>
    </w:p>
    <w:p w14:paraId="18ABD90C" w14:textId="642E2589" w:rsidR="00A00B74" w:rsidRDefault="00A00B74" w:rsidP="00CD05CF">
      <w:pPr>
        <w:pStyle w:val="BodyText"/>
        <w:spacing w:after="0" w:line="240" w:lineRule="auto"/>
        <w:jc w:val="center"/>
        <w:rPr>
          <w:rFonts w:ascii="Arial" w:hAnsi="Arial"/>
          <w:b/>
          <w:sz w:val="24"/>
          <w:szCs w:val="24"/>
        </w:rPr>
      </w:pPr>
    </w:p>
    <w:p w14:paraId="0C9A6EC6" w14:textId="77777777" w:rsidR="00612A05" w:rsidRDefault="00612A05" w:rsidP="00CD05CF">
      <w:pPr>
        <w:pStyle w:val="BodyText"/>
        <w:spacing w:after="0" w:line="240" w:lineRule="auto"/>
        <w:jc w:val="center"/>
        <w:rPr>
          <w:rFonts w:ascii="Arial" w:hAnsi="Arial"/>
          <w:b/>
          <w:sz w:val="24"/>
          <w:szCs w:val="24"/>
        </w:rPr>
      </w:pPr>
    </w:p>
    <w:p w14:paraId="3C81BA6E" w14:textId="346135E4" w:rsidR="00612A05" w:rsidRDefault="00612A05" w:rsidP="00CD05CF">
      <w:pPr>
        <w:pStyle w:val="BodyText"/>
        <w:spacing w:after="0" w:line="240" w:lineRule="auto"/>
        <w:jc w:val="center"/>
        <w:rPr>
          <w:rFonts w:ascii="Arial" w:hAnsi="Arial"/>
          <w:b/>
          <w:sz w:val="24"/>
          <w:szCs w:val="24"/>
        </w:rPr>
      </w:pPr>
    </w:p>
    <w:p w14:paraId="555E2BEE" w14:textId="77777777" w:rsidR="000D2547" w:rsidRDefault="000D2547" w:rsidP="00CD05CF">
      <w:pPr>
        <w:pStyle w:val="BodyText"/>
        <w:spacing w:after="0" w:line="240" w:lineRule="auto"/>
        <w:jc w:val="center"/>
        <w:rPr>
          <w:rFonts w:ascii="Arial" w:hAnsi="Arial"/>
          <w:b/>
          <w:sz w:val="24"/>
          <w:szCs w:val="24"/>
        </w:rPr>
      </w:pPr>
    </w:p>
    <w:p w14:paraId="53047B5D" w14:textId="239789C0" w:rsidR="000D2547" w:rsidRDefault="000D2547" w:rsidP="00CD05CF">
      <w:pPr>
        <w:pStyle w:val="BodyText"/>
        <w:spacing w:after="0" w:line="240" w:lineRule="auto"/>
        <w:jc w:val="center"/>
        <w:rPr>
          <w:rFonts w:ascii="Arial" w:hAnsi="Arial"/>
          <w:b/>
          <w:sz w:val="24"/>
          <w:szCs w:val="24"/>
        </w:rPr>
      </w:pPr>
    </w:p>
    <w:p w14:paraId="33C9789A" w14:textId="77777777" w:rsidR="000D2547" w:rsidRDefault="000D2547" w:rsidP="00CD05CF">
      <w:pPr>
        <w:pStyle w:val="BodyText"/>
        <w:spacing w:after="0" w:line="240" w:lineRule="auto"/>
        <w:jc w:val="center"/>
        <w:rPr>
          <w:rFonts w:ascii="Arial" w:hAnsi="Arial"/>
          <w:b/>
          <w:sz w:val="24"/>
          <w:szCs w:val="24"/>
        </w:rPr>
      </w:pPr>
    </w:p>
    <w:p w14:paraId="3BCE3A73" w14:textId="63FEF965" w:rsidR="000D2547" w:rsidRDefault="000D2547" w:rsidP="00CD05CF">
      <w:pPr>
        <w:pStyle w:val="BodyText"/>
        <w:spacing w:after="0" w:line="240" w:lineRule="auto"/>
        <w:jc w:val="center"/>
        <w:rPr>
          <w:rFonts w:ascii="Arial" w:hAnsi="Arial"/>
          <w:b/>
          <w:sz w:val="24"/>
          <w:szCs w:val="24"/>
        </w:rPr>
      </w:pPr>
    </w:p>
    <w:p w14:paraId="3E6A0504" w14:textId="1DD0EFD6" w:rsidR="00A00B74" w:rsidRDefault="00A00B74" w:rsidP="00CD05CF">
      <w:pPr>
        <w:pStyle w:val="BodyText"/>
        <w:spacing w:after="0" w:line="240" w:lineRule="auto"/>
        <w:jc w:val="center"/>
        <w:rPr>
          <w:rFonts w:ascii="Arial" w:hAnsi="Arial"/>
          <w:b/>
          <w:sz w:val="24"/>
          <w:szCs w:val="24"/>
        </w:rPr>
      </w:pPr>
    </w:p>
    <w:p w14:paraId="4D8382EA" w14:textId="08E68A27" w:rsidR="000D2547" w:rsidRDefault="000D2547" w:rsidP="00CD05CF">
      <w:pPr>
        <w:pStyle w:val="BodyText"/>
        <w:spacing w:after="0" w:line="240" w:lineRule="auto"/>
        <w:jc w:val="center"/>
        <w:rPr>
          <w:rFonts w:ascii="Arial" w:hAnsi="Arial"/>
          <w:b/>
          <w:sz w:val="24"/>
          <w:szCs w:val="24"/>
        </w:rPr>
      </w:pPr>
    </w:p>
    <w:p w14:paraId="503C7BE8" w14:textId="7A7E79D4" w:rsidR="000D2547" w:rsidRDefault="000D2547" w:rsidP="00CD05CF">
      <w:pPr>
        <w:pStyle w:val="BodyText"/>
        <w:spacing w:after="0" w:line="240" w:lineRule="auto"/>
        <w:jc w:val="center"/>
        <w:rPr>
          <w:rFonts w:ascii="Arial" w:hAnsi="Arial"/>
          <w:b/>
          <w:sz w:val="24"/>
          <w:szCs w:val="24"/>
        </w:rPr>
      </w:pPr>
    </w:p>
    <w:p w14:paraId="7F9E3AA8" w14:textId="5211EED1" w:rsidR="00185D89" w:rsidRDefault="00185D89" w:rsidP="00CD05CF">
      <w:pPr>
        <w:pStyle w:val="BodyText"/>
        <w:spacing w:after="0" w:line="240" w:lineRule="auto"/>
        <w:jc w:val="center"/>
        <w:rPr>
          <w:rFonts w:ascii="Arial" w:hAnsi="Arial"/>
          <w:b/>
          <w:sz w:val="24"/>
          <w:szCs w:val="24"/>
        </w:rPr>
      </w:pPr>
    </w:p>
    <w:p w14:paraId="31A94F4B" w14:textId="43EC3358" w:rsidR="000D2547" w:rsidRDefault="000D2547" w:rsidP="00CD05CF">
      <w:pPr>
        <w:pStyle w:val="BodyText"/>
        <w:spacing w:after="0" w:line="240" w:lineRule="auto"/>
        <w:jc w:val="center"/>
        <w:rPr>
          <w:rFonts w:ascii="Arial" w:hAnsi="Arial"/>
          <w:b/>
          <w:sz w:val="24"/>
          <w:szCs w:val="24"/>
        </w:rPr>
      </w:pPr>
    </w:p>
    <w:p w14:paraId="7199C0E6" w14:textId="0E15023F" w:rsidR="000D2547" w:rsidRDefault="000D2547" w:rsidP="00CD05CF">
      <w:pPr>
        <w:pStyle w:val="BodyText"/>
        <w:spacing w:after="0" w:line="240" w:lineRule="auto"/>
        <w:jc w:val="center"/>
        <w:rPr>
          <w:rFonts w:ascii="Arial" w:hAnsi="Arial"/>
          <w:b/>
          <w:sz w:val="24"/>
          <w:szCs w:val="24"/>
        </w:rPr>
      </w:pPr>
    </w:p>
    <w:p w14:paraId="137AC13B" w14:textId="6A98266F" w:rsidR="00000076" w:rsidRPr="00B27AF1" w:rsidRDefault="00000076" w:rsidP="00CD05CF">
      <w:pPr>
        <w:pStyle w:val="BodyText"/>
        <w:spacing w:after="0" w:line="240" w:lineRule="auto"/>
        <w:jc w:val="center"/>
        <w:rPr>
          <w:rFonts w:ascii="Arial" w:hAnsi="Arial"/>
          <w:b/>
          <w:sz w:val="24"/>
          <w:szCs w:val="24"/>
        </w:rPr>
      </w:pPr>
    </w:p>
    <w:p w14:paraId="69C3549F" w14:textId="3537C196" w:rsidR="00D44385" w:rsidRPr="00B27AF1" w:rsidRDefault="00334946" w:rsidP="00FA2B15">
      <w:pPr>
        <w:pStyle w:val="BodyText"/>
        <w:spacing w:after="0" w:line="240" w:lineRule="auto"/>
        <w:jc w:val="center"/>
        <w:rPr>
          <w:rFonts w:ascii="Arial" w:hAnsi="Arial"/>
          <w:b/>
          <w:sz w:val="24"/>
          <w:szCs w:val="24"/>
        </w:rPr>
      </w:pPr>
      <w:r w:rsidRPr="00B27AF1">
        <w:rPr>
          <w:rFonts w:ascii="Arial" w:hAnsi="Arial"/>
          <w:noProof/>
          <w:sz w:val="52"/>
          <w:szCs w:val="52"/>
        </w:rPr>
        <mc:AlternateContent>
          <mc:Choice Requires="wps">
            <w:drawing>
              <wp:anchor distT="0" distB="0" distL="114300" distR="114300" simplePos="0" relativeHeight="251658254" behindDoc="0" locked="0" layoutInCell="1" allowOverlap="1" wp14:anchorId="37F18259" wp14:editId="3C3E3C2E">
                <wp:simplePos x="0" y="0"/>
                <wp:positionH relativeFrom="page">
                  <wp:posOffset>5157470</wp:posOffset>
                </wp:positionH>
                <wp:positionV relativeFrom="paragraph">
                  <wp:posOffset>254000</wp:posOffset>
                </wp:positionV>
                <wp:extent cx="2419350" cy="3239770"/>
                <wp:effectExtent l="19050" t="38100" r="19050" b="17780"/>
                <wp:wrapNone/>
                <wp:docPr id="20" name="Half Frame 20"/>
                <wp:cNvGraphicFramePr/>
                <a:graphic xmlns:a="http://schemas.openxmlformats.org/drawingml/2006/main">
                  <a:graphicData uri="http://schemas.microsoft.com/office/word/2010/wordprocessingShape">
                    <wps:wsp>
                      <wps:cNvSpPr/>
                      <wps:spPr>
                        <a:xfrm rot="10800000">
                          <a:off x="0" y="0"/>
                          <a:ext cx="2419350" cy="3239770"/>
                        </a:xfrm>
                        <a:prstGeom prst="halfFrame">
                          <a:avLst>
                            <a:gd name="adj1" fmla="val 5705"/>
                            <a:gd name="adj2" fmla="val 6218"/>
                          </a:avLst>
                        </a:prstGeom>
                        <a:solidFill>
                          <a:srgbClr val="94499E"/>
                        </a:solidFill>
                        <a:ln>
                          <a:solidFill>
                            <a:srgbClr val="9449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67705" id="Half Frame 20" o:spid="_x0000_s1026" style="position:absolute;margin-left:406.1pt;margin-top:20pt;width:190.5pt;height:255.1pt;rotation:180;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419350,3239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" path="m,l2419350,,2316278,138024r-2165843,l150435,3038321,,3239770,,xe" fillcolor="#94499e" strokecolor="#94499e" strokeweight="1pt">
                <v:stroke joinstyle="miter"/>
                <v:path arrowok="t" o:connecttype="custom" o:connectlocs="0,0;2419350,0;2316278,138024;150435,138024;150435,3038321;0,3239770;0,0" o:connectangles="0,0,0,0,0,0,0"/>
                <w10:wrap anchorx="page"/>
              </v:shape>
            </w:pict>
          </mc:Fallback>
        </mc:AlternateContent>
      </w:r>
      <w:r w:rsidR="00827129" w:rsidRPr="00B27AF1">
        <w:rPr>
          <w:rFonts w:ascii="Arial" w:hAnsi="Arial"/>
          <w:noProof/>
          <w:color w:val="FFFFFF"/>
          <w:sz w:val="72"/>
          <w:szCs w:val="72"/>
        </w:rPr>
        <w:drawing>
          <wp:anchor distT="0" distB="0" distL="114300" distR="114300" simplePos="0" relativeHeight="251658246" behindDoc="0" locked="0" layoutInCell="1" allowOverlap="1" wp14:anchorId="49FF49A7" wp14:editId="61B9631C">
            <wp:simplePos x="0" y="0"/>
            <wp:positionH relativeFrom="column">
              <wp:posOffset>1252330</wp:posOffset>
            </wp:positionH>
            <wp:positionV relativeFrom="paragraph">
              <wp:posOffset>4859</wp:posOffset>
            </wp:positionV>
            <wp:extent cx="1247775" cy="795655"/>
            <wp:effectExtent l="0" t="0" r="9525" b="4445"/>
            <wp:wrapNone/>
            <wp:docPr id="8" name="Picture 8" descr="P:\SUB GROUPS\Communication and Engagement\LOGOS\safeguarding_children_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P:\SUB GROUPS\Communication and Engagement\LOGOS\safeguarding_children_logo 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795655"/>
                    </a:xfrm>
                    <a:prstGeom prst="rect">
                      <a:avLst/>
                    </a:prstGeom>
                    <a:noFill/>
                    <a:ln>
                      <a:noFill/>
                    </a:ln>
                  </pic:spPr>
                </pic:pic>
              </a:graphicData>
            </a:graphic>
          </wp:anchor>
        </w:drawing>
      </w:r>
      <w:r w:rsidR="00000076" w:rsidRPr="00B27AF1">
        <w:rPr>
          <w:rFonts w:ascii="Arial" w:hAnsi="Arial"/>
          <w:noProof/>
          <w:color w:val="FFFFFF"/>
          <w:sz w:val="72"/>
          <w:szCs w:val="72"/>
        </w:rPr>
        <w:drawing>
          <wp:inline distT="0" distB="0" distL="0" distR="0" wp14:anchorId="29330E79" wp14:editId="26BEEFDB">
            <wp:extent cx="1247775" cy="795894"/>
            <wp:effectExtent l="0" t="0" r="0" b="4445"/>
            <wp:docPr id="30" name="Picture 30" descr="P:\SUB GROUPS\Communication and Engagement\LOGOS\safeguarding_children_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P:\SUB GROUPS\Communication and Engagement\LOGOS\safeguarding_children_logo final.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29889" cy="848271"/>
                    </a:xfrm>
                    <a:prstGeom prst="rect">
                      <a:avLst/>
                    </a:prstGeom>
                    <a:noFill/>
                    <a:ln>
                      <a:noFill/>
                    </a:ln>
                  </pic:spPr>
                </pic:pic>
              </a:graphicData>
            </a:graphic>
          </wp:inline>
        </w:drawing>
      </w:r>
      <w:r w:rsidR="00FA2B15" w:rsidRPr="00B27AF1">
        <w:rPr>
          <w:rFonts w:ascii="Arial" w:hAnsi="Arial"/>
          <w:noProof/>
          <w:color w:val="FFFFFF"/>
          <w:sz w:val="72"/>
          <w:szCs w:val="72"/>
        </w:rPr>
        <w:t xml:space="preserve">       </w:t>
      </w:r>
      <w:r w:rsidR="00827129" w:rsidRPr="00B27AF1">
        <w:rPr>
          <w:rFonts w:ascii="Arial" w:hAnsi="Arial"/>
          <w:noProof/>
          <w:color w:val="FFFFFF"/>
          <w:sz w:val="72"/>
          <w:szCs w:val="72"/>
        </w:rPr>
        <w:drawing>
          <wp:anchor distT="0" distB="0" distL="114300" distR="114300" simplePos="0" relativeHeight="251658247" behindDoc="0" locked="0" layoutInCell="1" allowOverlap="1" wp14:anchorId="2C724EF3" wp14:editId="384B7A6C">
            <wp:simplePos x="0" y="0"/>
            <wp:positionH relativeFrom="column">
              <wp:posOffset>3389243</wp:posOffset>
            </wp:positionH>
            <wp:positionV relativeFrom="paragraph">
              <wp:posOffset>4859</wp:posOffset>
            </wp:positionV>
            <wp:extent cx="1085850" cy="8089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808990"/>
                    </a:xfrm>
                    <a:prstGeom prst="rect">
                      <a:avLst/>
                    </a:prstGeom>
                    <a:noFill/>
                  </pic:spPr>
                </pic:pic>
              </a:graphicData>
            </a:graphic>
          </wp:anchor>
        </w:drawing>
      </w:r>
      <w:r w:rsidR="00FA2B15" w:rsidRPr="00B27AF1">
        <w:rPr>
          <w:rFonts w:ascii="Arial" w:hAnsi="Arial"/>
          <w:noProof/>
          <w:color w:val="FFFFFF"/>
          <w:sz w:val="72"/>
          <w:szCs w:val="72"/>
        </w:rPr>
        <w:drawing>
          <wp:inline distT="0" distB="0" distL="0" distR="0" wp14:anchorId="75717357" wp14:editId="1C62D2C2">
            <wp:extent cx="1085850" cy="80908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776" cy="812756"/>
                    </a:xfrm>
                    <a:prstGeom prst="rect">
                      <a:avLst/>
                    </a:prstGeom>
                    <a:noFill/>
                  </pic:spPr>
                </pic:pic>
              </a:graphicData>
            </a:graphic>
          </wp:inline>
        </w:drawing>
      </w:r>
    </w:p>
    <w:sectPr w:rsidR="00D44385" w:rsidRPr="00B27AF1" w:rsidSect="00F03ED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V2MQHGZUCOabre" int2:id="aqOC2W4Z">
      <int2:state int2:value="Rejected" int2:type="AugLoop_Text_Critique"/>
    </int2:textHash>
    <int2:bookmark int2:bookmarkName="_Int_BBMLMqRW" int2:invalidationBookmarkName="" int2:hashCode="YTrKnSwes93eK2" int2:id="6XcepsF6">
      <int2:state int2:value="Rejected" int2:type="AugLoop_Text_Critique"/>
    </int2:bookmark>
    <int2:bookmark int2:bookmarkName="_Int_LHwqR1H5" int2:invalidationBookmarkName="" int2:hashCode="VRd/LyDcPFdCnc" int2:id="6a36Q30N">
      <int2:state int2:value="Rejected" int2:type="AugLoop_Text_Critique"/>
    </int2:bookmark>
    <int2:bookmark int2:bookmarkName="_Int_9ZEj5FnT" int2:invalidationBookmarkName="" int2:hashCode="hvfkN/qlp/zhXR" int2:id="7QMSMdgn">
      <int2:state int2:value="Rejected" int2:type="AugLoop_Text_Critique"/>
    </int2:bookmark>
    <int2:bookmark int2:bookmarkName="_Int_VC595k6z" int2:invalidationBookmarkName="" int2:hashCode="S/o9GuqNnvsvA4" int2:id="90yPCJov">
      <int2:state int2:value="Rejected" int2:type="AugLoop_Text_Critique"/>
    </int2:bookmark>
    <int2:bookmark int2:bookmarkName="_Int_UpFlcX1n" int2:invalidationBookmarkName="" int2:hashCode="mZFtQh4B/9g62W" int2:id="QmdUQBwr">
      <int2:state int2:value="Rejected" int2:type="AugLoop_Text_Critique"/>
    </int2:bookmark>
    <int2:bookmark int2:bookmarkName="_Int_z3MJp3Zo" int2:invalidationBookmarkName="" int2:hashCode="0WdzKg+Yo6s1I9" int2:id="T46j8dBC">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5660"/>
    <w:multiLevelType w:val="multilevel"/>
    <w:tmpl w:val="AD9E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CC102A"/>
    <w:multiLevelType w:val="hybridMultilevel"/>
    <w:tmpl w:val="8904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E2944"/>
    <w:multiLevelType w:val="hybridMultilevel"/>
    <w:tmpl w:val="C400B4A6"/>
    <w:lvl w:ilvl="0" w:tplc="F24CEAC6">
      <w:start w:val="1"/>
      <w:numFmt w:val="bullet"/>
      <w:lvlText w:val="•"/>
      <w:lvlJc w:val="left"/>
      <w:pPr>
        <w:tabs>
          <w:tab w:val="num" w:pos="720"/>
        </w:tabs>
        <w:ind w:left="720" w:hanging="360"/>
      </w:pPr>
      <w:rPr>
        <w:rFonts w:ascii="Arial" w:hAnsi="Arial" w:cs="Times New Roman" w:hint="default"/>
      </w:rPr>
    </w:lvl>
    <w:lvl w:ilvl="1" w:tplc="3DCE821C">
      <w:start w:val="1"/>
      <w:numFmt w:val="bullet"/>
      <w:lvlText w:val="•"/>
      <w:lvlJc w:val="left"/>
      <w:pPr>
        <w:tabs>
          <w:tab w:val="num" w:pos="1440"/>
        </w:tabs>
        <w:ind w:left="1440" w:hanging="360"/>
      </w:pPr>
      <w:rPr>
        <w:rFonts w:ascii="Arial" w:hAnsi="Arial" w:cs="Times New Roman" w:hint="default"/>
      </w:rPr>
    </w:lvl>
    <w:lvl w:ilvl="2" w:tplc="FBD25550">
      <w:start w:val="1"/>
      <w:numFmt w:val="bullet"/>
      <w:lvlText w:val="•"/>
      <w:lvlJc w:val="left"/>
      <w:pPr>
        <w:tabs>
          <w:tab w:val="num" w:pos="2160"/>
        </w:tabs>
        <w:ind w:left="2160" w:hanging="360"/>
      </w:pPr>
      <w:rPr>
        <w:rFonts w:ascii="Arial" w:hAnsi="Arial" w:cs="Times New Roman" w:hint="default"/>
      </w:rPr>
    </w:lvl>
    <w:lvl w:ilvl="3" w:tplc="6ED207CA">
      <w:start w:val="1"/>
      <w:numFmt w:val="bullet"/>
      <w:lvlText w:val="•"/>
      <w:lvlJc w:val="left"/>
      <w:pPr>
        <w:tabs>
          <w:tab w:val="num" w:pos="2880"/>
        </w:tabs>
        <w:ind w:left="2880" w:hanging="360"/>
      </w:pPr>
      <w:rPr>
        <w:rFonts w:ascii="Arial" w:hAnsi="Arial" w:cs="Times New Roman" w:hint="default"/>
      </w:rPr>
    </w:lvl>
    <w:lvl w:ilvl="4" w:tplc="141493BA">
      <w:start w:val="1"/>
      <w:numFmt w:val="bullet"/>
      <w:lvlText w:val="•"/>
      <w:lvlJc w:val="left"/>
      <w:pPr>
        <w:tabs>
          <w:tab w:val="num" w:pos="3600"/>
        </w:tabs>
        <w:ind w:left="3600" w:hanging="360"/>
      </w:pPr>
      <w:rPr>
        <w:rFonts w:ascii="Arial" w:hAnsi="Arial" w:cs="Times New Roman" w:hint="default"/>
      </w:rPr>
    </w:lvl>
    <w:lvl w:ilvl="5" w:tplc="B91E5316">
      <w:start w:val="1"/>
      <w:numFmt w:val="bullet"/>
      <w:lvlText w:val="•"/>
      <w:lvlJc w:val="left"/>
      <w:pPr>
        <w:tabs>
          <w:tab w:val="num" w:pos="4320"/>
        </w:tabs>
        <w:ind w:left="4320" w:hanging="360"/>
      </w:pPr>
      <w:rPr>
        <w:rFonts w:ascii="Arial" w:hAnsi="Arial" w:cs="Times New Roman" w:hint="default"/>
      </w:rPr>
    </w:lvl>
    <w:lvl w:ilvl="6" w:tplc="F3BC3EAA">
      <w:start w:val="1"/>
      <w:numFmt w:val="bullet"/>
      <w:lvlText w:val="•"/>
      <w:lvlJc w:val="left"/>
      <w:pPr>
        <w:tabs>
          <w:tab w:val="num" w:pos="5040"/>
        </w:tabs>
        <w:ind w:left="5040" w:hanging="360"/>
      </w:pPr>
      <w:rPr>
        <w:rFonts w:ascii="Arial" w:hAnsi="Arial" w:cs="Times New Roman" w:hint="default"/>
      </w:rPr>
    </w:lvl>
    <w:lvl w:ilvl="7" w:tplc="63900226">
      <w:start w:val="1"/>
      <w:numFmt w:val="bullet"/>
      <w:lvlText w:val="•"/>
      <w:lvlJc w:val="left"/>
      <w:pPr>
        <w:tabs>
          <w:tab w:val="num" w:pos="5760"/>
        </w:tabs>
        <w:ind w:left="5760" w:hanging="360"/>
      </w:pPr>
      <w:rPr>
        <w:rFonts w:ascii="Arial" w:hAnsi="Arial" w:cs="Times New Roman" w:hint="default"/>
      </w:rPr>
    </w:lvl>
    <w:lvl w:ilvl="8" w:tplc="A858E0D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4E000CEB"/>
    <w:multiLevelType w:val="hybridMultilevel"/>
    <w:tmpl w:val="7474225C"/>
    <w:lvl w:ilvl="0" w:tplc="42CE4188">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F948EF"/>
    <w:multiLevelType w:val="hybridMultilevel"/>
    <w:tmpl w:val="8566F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4C53195"/>
    <w:multiLevelType w:val="multilevel"/>
    <w:tmpl w:val="B5365C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1D6299"/>
    <w:multiLevelType w:val="multilevel"/>
    <w:tmpl w:val="9410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47AD6"/>
    <w:multiLevelType w:val="multilevel"/>
    <w:tmpl w:val="BA4A6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F83181"/>
    <w:multiLevelType w:val="hybridMultilevel"/>
    <w:tmpl w:val="C76A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36361">
    <w:abstractNumId w:val="8"/>
  </w:num>
  <w:num w:numId="2" w16cid:durableId="2026666523">
    <w:abstractNumId w:val="3"/>
  </w:num>
  <w:num w:numId="3" w16cid:durableId="535243420">
    <w:abstractNumId w:val="1"/>
  </w:num>
  <w:num w:numId="4" w16cid:durableId="1278637072">
    <w:abstractNumId w:val="2"/>
  </w:num>
  <w:num w:numId="5" w16cid:durableId="1814056150">
    <w:abstractNumId w:val="0"/>
  </w:num>
  <w:num w:numId="6" w16cid:durableId="1117407145">
    <w:abstractNumId w:val="7"/>
  </w:num>
  <w:num w:numId="7" w16cid:durableId="2094427382">
    <w:abstractNumId w:val="6"/>
  </w:num>
  <w:num w:numId="8" w16cid:durableId="832066250">
    <w:abstractNumId w:val="4"/>
  </w:num>
  <w:num w:numId="9" w16cid:durableId="530460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78"/>
    <w:rsid w:val="00000076"/>
    <w:rsid w:val="00000D43"/>
    <w:rsid w:val="0000162F"/>
    <w:rsid w:val="00013DF4"/>
    <w:rsid w:val="0002602D"/>
    <w:rsid w:val="000301A6"/>
    <w:rsid w:val="000429D1"/>
    <w:rsid w:val="00043891"/>
    <w:rsid w:val="00051F04"/>
    <w:rsid w:val="00057745"/>
    <w:rsid w:val="000605CD"/>
    <w:rsid w:val="00060B26"/>
    <w:rsid w:val="0007030F"/>
    <w:rsid w:val="00070570"/>
    <w:rsid w:val="000974D0"/>
    <w:rsid w:val="00097590"/>
    <w:rsid w:val="000A5A37"/>
    <w:rsid w:val="000A6006"/>
    <w:rsid w:val="000B0C33"/>
    <w:rsid w:val="000B640C"/>
    <w:rsid w:val="000D2547"/>
    <w:rsid w:val="000D4692"/>
    <w:rsid w:val="000D5E7B"/>
    <w:rsid w:val="000E23BC"/>
    <w:rsid w:val="000E7AD6"/>
    <w:rsid w:val="000F37C9"/>
    <w:rsid w:val="001137AD"/>
    <w:rsid w:val="00115255"/>
    <w:rsid w:val="00124A85"/>
    <w:rsid w:val="00125E04"/>
    <w:rsid w:val="001270D8"/>
    <w:rsid w:val="00142BE1"/>
    <w:rsid w:val="00146DC4"/>
    <w:rsid w:val="00146FA2"/>
    <w:rsid w:val="0015067D"/>
    <w:rsid w:val="001563A0"/>
    <w:rsid w:val="00160527"/>
    <w:rsid w:val="00174FBD"/>
    <w:rsid w:val="00182C2A"/>
    <w:rsid w:val="00185D89"/>
    <w:rsid w:val="00186388"/>
    <w:rsid w:val="00190B9C"/>
    <w:rsid w:val="00195A13"/>
    <w:rsid w:val="001B27CE"/>
    <w:rsid w:val="001C4AE1"/>
    <w:rsid w:val="001C5D35"/>
    <w:rsid w:val="001D3C78"/>
    <w:rsid w:val="001E21BB"/>
    <w:rsid w:val="001E7F91"/>
    <w:rsid w:val="001E7F99"/>
    <w:rsid w:val="001F5EB0"/>
    <w:rsid w:val="00202011"/>
    <w:rsid w:val="0021155D"/>
    <w:rsid w:val="00221644"/>
    <w:rsid w:val="00224A9F"/>
    <w:rsid w:val="0025541F"/>
    <w:rsid w:val="00264636"/>
    <w:rsid w:val="00267B79"/>
    <w:rsid w:val="00271234"/>
    <w:rsid w:val="00273431"/>
    <w:rsid w:val="00273F9A"/>
    <w:rsid w:val="002876D6"/>
    <w:rsid w:val="002978CB"/>
    <w:rsid w:val="002A030A"/>
    <w:rsid w:val="002A1D77"/>
    <w:rsid w:val="002B00A1"/>
    <w:rsid w:val="002B118F"/>
    <w:rsid w:val="002C2F0E"/>
    <w:rsid w:val="002E26B2"/>
    <w:rsid w:val="002F7739"/>
    <w:rsid w:val="003001C0"/>
    <w:rsid w:val="003113A7"/>
    <w:rsid w:val="003132E7"/>
    <w:rsid w:val="0031683B"/>
    <w:rsid w:val="00320720"/>
    <w:rsid w:val="003218EF"/>
    <w:rsid w:val="0032376D"/>
    <w:rsid w:val="00324186"/>
    <w:rsid w:val="00326BA8"/>
    <w:rsid w:val="00332D6F"/>
    <w:rsid w:val="00334946"/>
    <w:rsid w:val="003413A3"/>
    <w:rsid w:val="003413DE"/>
    <w:rsid w:val="003435E2"/>
    <w:rsid w:val="00344EF9"/>
    <w:rsid w:val="00350FA5"/>
    <w:rsid w:val="003536B9"/>
    <w:rsid w:val="003666FE"/>
    <w:rsid w:val="003679D0"/>
    <w:rsid w:val="00367A17"/>
    <w:rsid w:val="00367C61"/>
    <w:rsid w:val="0037067D"/>
    <w:rsid w:val="0037704F"/>
    <w:rsid w:val="00383F56"/>
    <w:rsid w:val="003864E8"/>
    <w:rsid w:val="00386C24"/>
    <w:rsid w:val="003A1312"/>
    <w:rsid w:val="003A23D9"/>
    <w:rsid w:val="003A306E"/>
    <w:rsid w:val="003B2191"/>
    <w:rsid w:val="003B5BF6"/>
    <w:rsid w:val="003B7E3C"/>
    <w:rsid w:val="003D5008"/>
    <w:rsid w:val="003F4AB3"/>
    <w:rsid w:val="00402C05"/>
    <w:rsid w:val="00404CAB"/>
    <w:rsid w:val="00410086"/>
    <w:rsid w:val="00416418"/>
    <w:rsid w:val="00423EFE"/>
    <w:rsid w:val="00436550"/>
    <w:rsid w:val="004439AD"/>
    <w:rsid w:val="00447190"/>
    <w:rsid w:val="004609A7"/>
    <w:rsid w:val="00463EA0"/>
    <w:rsid w:val="00476ADA"/>
    <w:rsid w:val="00481589"/>
    <w:rsid w:val="0048245C"/>
    <w:rsid w:val="00486DEE"/>
    <w:rsid w:val="00495953"/>
    <w:rsid w:val="004A5712"/>
    <w:rsid w:val="004B6C1C"/>
    <w:rsid w:val="004C08C2"/>
    <w:rsid w:val="004F2518"/>
    <w:rsid w:val="004F2850"/>
    <w:rsid w:val="005049A3"/>
    <w:rsid w:val="00506C94"/>
    <w:rsid w:val="00507ABC"/>
    <w:rsid w:val="005179FA"/>
    <w:rsid w:val="0052423B"/>
    <w:rsid w:val="00524C23"/>
    <w:rsid w:val="00530492"/>
    <w:rsid w:val="00534228"/>
    <w:rsid w:val="0053609C"/>
    <w:rsid w:val="00545FCA"/>
    <w:rsid w:val="005559DF"/>
    <w:rsid w:val="0055605B"/>
    <w:rsid w:val="00564F60"/>
    <w:rsid w:val="005730E2"/>
    <w:rsid w:val="0057474D"/>
    <w:rsid w:val="0058097F"/>
    <w:rsid w:val="00584454"/>
    <w:rsid w:val="00590174"/>
    <w:rsid w:val="005966C5"/>
    <w:rsid w:val="00597A3A"/>
    <w:rsid w:val="005A0DD7"/>
    <w:rsid w:val="005B05A0"/>
    <w:rsid w:val="005B2EB4"/>
    <w:rsid w:val="005D32A9"/>
    <w:rsid w:val="005D7A6E"/>
    <w:rsid w:val="005E1A6B"/>
    <w:rsid w:val="005F0074"/>
    <w:rsid w:val="005F0AE7"/>
    <w:rsid w:val="005F18DC"/>
    <w:rsid w:val="006004FA"/>
    <w:rsid w:val="00601C37"/>
    <w:rsid w:val="00604A01"/>
    <w:rsid w:val="00612A05"/>
    <w:rsid w:val="006134FE"/>
    <w:rsid w:val="00623502"/>
    <w:rsid w:val="00645E88"/>
    <w:rsid w:val="00651421"/>
    <w:rsid w:val="00652670"/>
    <w:rsid w:val="00653D4C"/>
    <w:rsid w:val="0065437B"/>
    <w:rsid w:val="006601F0"/>
    <w:rsid w:val="00660F96"/>
    <w:rsid w:val="00670CF4"/>
    <w:rsid w:val="00673C2B"/>
    <w:rsid w:val="0069139A"/>
    <w:rsid w:val="006A13D4"/>
    <w:rsid w:val="006A395A"/>
    <w:rsid w:val="006A7A24"/>
    <w:rsid w:val="006B0BB1"/>
    <w:rsid w:val="006B3F25"/>
    <w:rsid w:val="006B5078"/>
    <w:rsid w:val="006B62DB"/>
    <w:rsid w:val="006C687C"/>
    <w:rsid w:val="006D27B2"/>
    <w:rsid w:val="006D27FD"/>
    <w:rsid w:val="006E2A3D"/>
    <w:rsid w:val="006E5E18"/>
    <w:rsid w:val="006F2AD6"/>
    <w:rsid w:val="0070040C"/>
    <w:rsid w:val="00705AA2"/>
    <w:rsid w:val="00713739"/>
    <w:rsid w:val="00717B82"/>
    <w:rsid w:val="00724184"/>
    <w:rsid w:val="007260BD"/>
    <w:rsid w:val="00732F37"/>
    <w:rsid w:val="00740312"/>
    <w:rsid w:val="00754903"/>
    <w:rsid w:val="00754CBD"/>
    <w:rsid w:val="007619AD"/>
    <w:rsid w:val="007666B1"/>
    <w:rsid w:val="007713AA"/>
    <w:rsid w:val="00772CF2"/>
    <w:rsid w:val="007753A3"/>
    <w:rsid w:val="00776C64"/>
    <w:rsid w:val="007817EC"/>
    <w:rsid w:val="00781AFC"/>
    <w:rsid w:val="00782B99"/>
    <w:rsid w:val="00793178"/>
    <w:rsid w:val="00794604"/>
    <w:rsid w:val="007A3A08"/>
    <w:rsid w:val="007A73F2"/>
    <w:rsid w:val="007B17AC"/>
    <w:rsid w:val="007B2FE2"/>
    <w:rsid w:val="007C5D1E"/>
    <w:rsid w:val="007C6D94"/>
    <w:rsid w:val="007D249D"/>
    <w:rsid w:val="007E2893"/>
    <w:rsid w:val="0080033F"/>
    <w:rsid w:val="008011EF"/>
    <w:rsid w:val="0080429D"/>
    <w:rsid w:val="008151C7"/>
    <w:rsid w:val="00825397"/>
    <w:rsid w:val="00827129"/>
    <w:rsid w:val="00831364"/>
    <w:rsid w:val="00841458"/>
    <w:rsid w:val="008702DF"/>
    <w:rsid w:val="00875C79"/>
    <w:rsid w:val="00877A49"/>
    <w:rsid w:val="00880819"/>
    <w:rsid w:val="008977FF"/>
    <w:rsid w:val="008A273B"/>
    <w:rsid w:val="008B0FE4"/>
    <w:rsid w:val="008B1D19"/>
    <w:rsid w:val="008C3204"/>
    <w:rsid w:val="008C4696"/>
    <w:rsid w:val="008D565E"/>
    <w:rsid w:val="008D6500"/>
    <w:rsid w:val="008D7687"/>
    <w:rsid w:val="008E728F"/>
    <w:rsid w:val="00902BC9"/>
    <w:rsid w:val="00905C49"/>
    <w:rsid w:val="00945288"/>
    <w:rsid w:val="009454E3"/>
    <w:rsid w:val="0096440E"/>
    <w:rsid w:val="00981AD3"/>
    <w:rsid w:val="00981C06"/>
    <w:rsid w:val="009862D9"/>
    <w:rsid w:val="00992E1C"/>
    <w:rsid w:val="009932D0"/>
    <w:rsid w:val="009B0958"/>
    <w:rsid w:val="009B5C49"/>
    <w:rsid w:val="009C013B"/>
    <w:rsid w:val="009C453C"/>
    <w:rsid w:val="009C5FDE"/>
    <w:rsid w:val="009C6655"/>
    <w:rsid w:val="009F071F"/>
    <w:rsid w:val="009F6CCB"/>
    <w:rsid w:val="00A0030D"/>
    <w:rsid w:val="00A00B74"/>
    <w:rsid w:val="00A01D93"/>
    <w:rsid w:val="00A02C15"/>
    <w:rsid w:val="00A05185"/>
    <w:rsid w:val="00A41CF4"/>
    <w:rsid w:val="00A50E25"/>
    <w:rsid w:val="00A51ED1"/>
    <w:rsid w:val="00A53CEC"/>
    <w:rsid w:val="00A61FAE"/>
    <w:rsid w:val="00A7781F"/>
    <w:rsid w:val="00A833A8"/>
    <w:rsid w:val="00A87FE1"/>
    <w:rsid w:val="00A9415F"/>
    <w:rsid w:val="00AA2BAD"/>
    <w:rsid w:val="00AB18F6"/>
    <w:rsid w:val="00AB502D"/>
    <w:rsid w:val="00AB5FF4"/>
    <w:rsid w:val="00AB7934"/>
    <w:rsid w:val="00AC0900"/>
    <w:rsid w:val="00AC7ADF"/>
    <w:rsid w:val="00AD188F"/>
    <w:rsid w:val="00AD234F"/>
    <w:rsid w:val="00AD56E8"/>
    <w:rsid w:val="00AD75E4"/>
    <w:rsid w:val="00AF3D8E"/>
    <w:rsid w:val="00AF41C8"/>
    <w:rsid w:val="00B00BD4"/>
    <w:rsid w:val="00B07F63"/>
    <w:rsid w:val="00B27AF1"/>
    <w:rsid w:val="00B31CDA"/>
    <w:rsid w:val="00B32BB7"/>
    <w:rsid w:val="00B365AA"/>
    <w:rsid w:val="00B40298"/>
    <w:rsid w:val="00B42D44"/>
    <w:rsid w:val="00B5375E"/>
    <w:rsid w:val="00B72635"/>
    <w:rsid w:val="00B85E21"/>
    <w:rsid w:val="00B86FBD"/>
    <w:rsid w:val="00BB2F9F"/>
    <w:rsid w:val="00BD27B0"/>
    <w:rsid w:val="00BD2F5B"/>
    <w:rsid w:val="00BD6B3D"/>
    <w:rsid w:val="00BE011E"/>
    <w:rsid w:val="00BE2346"/>
    <w:rsid w:val="00BE4246"/>
    <w:rsid w:val="00BE72A4"/>
    <w:rsid w:val="00BE790D"/>
    <w:rsid w:val="00BF2E0E"/>
    <w:rsid w:val="00BF704C"/>
    <w:rsid w:val="00C0293A"/>
    <w:rsid w:val="00C02F2D"/>
    <w:rsid w:val="00C243A8"/>
    <w:rsid w:val="00C36663"/>
    <w:rsid w:val="00C40C9E"/>
    <w:rsid w:val="00C41593"/>
    <w:rsid w:val="00C42032"/>
    <w:rsid w:val="00C45412"/>
    <w:rsid w:val="00C47695"/>
    <w:rsid w:val="00C47F27"/>
    <w:rsid w:val="00C50EE6"/>
    <w:rsid w:val="00C60F46"/>
    <w:rsid w:val="00C63C47"/>
    <w:rsid w:val="00C64B3C"/>
    <w:rsid w:val="00C737FA"/>
    <w:rsid w:val="00C75033"/>
    <w:rsid w:val="00C830D6"/>
    <w:rsid w:val="00C87400"/>
    <w:rsid w:val="00C95A34"/>
    <w:rsid w:val="00C97A38"/>
    <w:rsid w:val="00CD05CF"/>
    <w:rsid w:val="00CD28B5"/>
    <w:rsid w:val="00CD6D13"/>
    <w:rsid w:val="00CD6E2A"/>
    <w:rsid w:val="00CE0369"/>
    <w:rsid w:val="00CE18D3"/>
    <w:rsid w:val="00CE7605"/>
    <w:rsid w:val="00D1022D"/>
    <w:rsid w:val="00D117BF"/>
    <w:rsid w:val="00D20DB5"/>
    <w:rsid w:val="00D3423B"/>
    <w:rsid w:val="00D42A9B"/>
    <w:rsid w:val="00D44385"/>
    <w:rsid w:val="00D4566B"/>
    <w:rsid w:val="00D55B39"/>
    <w:rsid w:val="00D72C88"/>
    <w:rsid w:val="00D80F72"/>
    <w:rsid w:val="00D860CF"/>
    <w:rsid w:val="00D9242C"/>
    <w:rsid w:val="00DA019A"/>
    <w:rsid w:val="00DB79CF"/>
    <w:rsid w:val="00DC2103"/>
    <w:rsid w:val="00DD19FD"/>
    <w:rsid w:val="00DF29F4"/>
    <w:rsid w:val="00DF791F"/>
    <w:rsid w:val="00E016B8"/>
    <w:rsid w:val="00E10AF1"/>
    <w:rsid w:val="00E1153A"/>
    <w:rsid w:val="00E14417"/>
    <w:rsid w:val="00E1486B"/>
    <w:rsid w:val="00E2150D"/>
    <w:rsid w:val="00E3112B"/>
    <w:rsid w:val="00E51AAD"/>
    <w:rsid w:val="00E54D3C"/>
    <w:rsid w:val="00E61413"/>
    <w:rsid w:val="00E66CC8"/>
    <w:rsid w:val="00E7407E"/>
    <w:rsid w:val="00E7548A"/>
    <w:rsid w:val="00E85307"/>
    <w:rsid w:val="00E94B48"/>
    <w:rsid w:val="00EA04D2"/>
    <w:rsid w:val="00EB2B3A"/>
    <w:rsid w:val="00EB6F50"/>
    <w:rsid w:val="00EC26CC"/>
    <w:rsid w:val="00EC6792"/>
    <w:rsid w:val="00ED04EB"/>
    <w:rsid w:val="00EE39B7"/>
    <w:rsid w:val="00EE5A6E"/>
    <w:rsid w:val="00EF6417"/>
    <w:rsid w:val="00F01AAE"/>
    <w:rsid w:val="00F03EDD"/>
    <w:rsid w:val="00F0756B"/>
    <w:rsid w:val="00F12BBB"/>
    <w:rsid w:val="00F24DE6"/>
    <w:rsid w:val="00F3433F"/>
    <w:rsid w:val="00F5108B"/>
    <w:rsid w:val="00F63237"/>
    <w:rsid w:val="00F63C4A"/>
    <w:rsid w:val="00F65AD0"/>
    <w:rsid w:val="00F70C78"/>
    <w:rsid w:val="00F714EA"/>
    <w:rsid w:val="00F75C7E"/>
    <w:rsid w:val="00F83E99"/>
    <w:rsid w:val="00FA01AD"/>
    <w:rsid w:val="00FA2B15"/>
    <w:rsid w:val="00FA6468"/>
    <w:rsid w:val="00FA6D08"/>
    <w:rsid w:val="00FA7423"/>
    <w:rsid w:val="00FB3B70"/>
    <w:rsid w:val="00FB4108"/>
    <w:rsid w:val="00FB7212"/>
    <w:rsid w:val="00FC09D2"/>
    <w:rsid w:val="00FC2F14"/>
    <w:rsid w:val="00FC3159"/>
    <w:rsid w:val="00FE5FDD"/>
    <w:rsid w:val="00FF10A7"/>
    <w:rsid w:val="00FF2613"/>
    <w:rsid w:val="01005688"/>
    <w:rsid w:val="02B1C627"/>
    <w:rsid w:val="032252B9"/>
    <w:rsid w:val="036DF224"/>
    <w:rsid w:val="0504B3E5"/>
    <w:rsid w:val="0566D627"/>
    <w:rsid w:val="05937536"/>
    <w:rsid w:val="07FF4911"/>
    <w:rsid w:val="08437716"/>
    <w:rsid w:val="0A117DE1"/>
    <w:rsid w:val="0AAFA0AF"/>
    <w:rsid w:val="0D747BCD"/>
    <w:rsid w:val="0DB6DE7D"/>
    <w:rsid w:val="0E331636"/>
    <w:rsid w:val="0E5F05AD"/>
    <w:rsid w:val="0F6BF0FD"/>
    <w:rsid w:val="13182DB7"/>
    <w:rsid w:val="15617D42"/>
    <w:rsid w:val="15BC24FB"/>
    <w:rsid w:val="16307E34"/>
    <w:rsid w:val="16BC7F89"/>
    <w:rsid w:val="1746FC8A"/>
    <w:rsid w:val="17E05FD0"/>
    <w:rsid w:val="194AD7EA"/>
    <w:rsid w:val="1B67079B"/>
    <w:rsid w:val="1BEE002D"/>
    <w:rsid w:val="1D1D2C93"/>
    <w:rsid w:val="1E0051BC"/>
    <w:rsid w:val="2515A496"/>
    <w:rsid w:val="25546DA9"/>
    <w:rsid w:val="25C5A1E5"/>
    <w:rsid w:val="26FFC33D"/>
    <w:rsid w:val="27AC0AD6"/>
    <w:rsid w:val="27D76216"/>
    <w:rsid w:val="29D7D3E6"/>
    <w:rsid w:val="2A6F7171"/>
    <w:rsid w:val="2AEDD9F4"/>
    <w:rsid w:val="331674EC"/>
    <w:rsid w:val="33E59E23"/>
    <w:rsid w:val="345D1E0B"/>
    <w:rsid w:val="34FAE0C6"/>
    <w:rsid w:val="3525B8B9"/>
    <w:rsid w:val="3C54C290"/>
    <w:rsid w:val="3E73FD79"/>
    <w:rsid w:val="3F3AC989"/>
    <w:rsid w:val="3F5D558B"/>
    <w:rsid w:val="3FE057AB"/>
    <w:rsid w:val="4045E691"/>
    <w:rsid w:val="4049EDD4"/>
    <w:rsid w:val="406FC819"/>
    <w:rsid w:val="4294CA00"/>
    <w:rsid w:val="42FEBBFE"/>
    <w:rsid w:val="437A151C"/>
    <w:rsid w:val="43961ABD"/>
    <w:rsid w:val="43F30B19"/>
    <w:rsid w:val="464D3CF2"/>
    <w:rsid w:val="46AC8E27"/>
    <w:rsid w:val="47A44FF9"/>
    <w:rsid w:val="48B9FBE4"/>
    <w:rsid w:val="48F8638F"/>
    <w:rsid w:val="4A4E2F75"/>
    <w:rsid w:val="4AD97F49"/>
    <w:rsid w:val="4B4847F3"/>
    <w:rsid w:val="4B6234D1"/>
    <w:rsid w:val="4CAC250A"/>
    <w:rsid w:val="4DFA0C63"/>
    <w:rsid w:val="4EAB18E0"/>
    <w:rsid w:val="4FC90A39"/>
    <w:rsid w:val="50830041"/>
    <w:rsid w:val="519503B2"/>
    <w:rsid w:val="522D450E"/>
    <w:rsid w:val="57CB864D"/>
    <w:rsid w:val="5928D6ED"/>
    <w:rsid w:val="5AB1CFB3"/>
    <w:rsid w:val="5AE18E7A"/>
    <w:rsid w:val="5B3601D5"/>
    <w:rsid w:val="5DF6F892"/>
    <w:rsid w:val="5EF3E2D5"/>
    <w:rsid w:val="5F3E120A"/>
    <w:rsid w:val="5FC97805"/>
    <w:rsid w:val="5FD9B8E3"/>
    <w:rsid w:val="62092E03"/>
    <w:rsid w:val="62E434B8"/>
    <w:rsid w:val="632538AE"/>
    <w:rsid w:val="64145AC6"/>
    <w:rsid w:val="6699C798"/>
    <w:rsid w:val="6CEC396C"/>
    <w:rsid w:val="7111F0F2"/>
    <w:rsid w:val="730AB1AF"/>
    <w:rsid w:val="731F3DD6"/>
    <w:rsid w:val="74440E98"/>
    <w:rsid w:val="751E599B"/>
    <w:rsid w:val="7600E945"/>
    <w:rsid w:val="76072110"/>
    <w:rsid w:val="76DB005C"/>
    <w:rsid w:val="77C6851A"/>
    <w:rsid w:val="79F94831"/>
    <w:rsid w:val="7A21A6B1"/>
    <w:rsid w:val="7B2F56F3"/>
    <w:rsid w:val="7CE2D7C1"/>
    <w:rsid w:val="7D8098F1"/>
    <w:rsid w:val="7F18D0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3CBE"/>
  <w15:chartTrackingRefBased/>
  <w15:docId w15:val="{409E54FF-3026-4AF4-A42C-520869E1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7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C78"/>
    <w:pPr>
      <w:spacing w:after="0" w:line="240" w:lineRule="auto"/>
    </w:pPr>
    <w:rPr>
      <w:kern w:val="0"/>
      <w14:ligatures w14:val="none"/>
    </w:rPr>
  </w:style>
  <w:style w:type="character" w:styleId="Hyperlink">
    <w:name w:val="Hyperlink"/>
    <w:basedOn w:val="DefaultParagraphFont"/>
    <w:uiPriority w:val="99"/>
    <w:unhideWhenUsed/>
    <w:rsid w:val="00F70C78"/>
    <w:rPr>
      <w:color w:val="0000FF"/>
      <w:u w:val="single"/>
    </w:rPr>
  </w:style>
  <w:style w:type="table" w:styleId="TableGrid">
    <w:name w:val="Table Grid"/>
    <w:basedOn w:val="TableNormal"/>
    <w:uiPriority w:val="39"/>
    <w:rsid w:val="00F70C78"/>
    <w:pPr>
      <w:spacing w:after="0" w:line="240" w:lineRule="auto"/>
    </w:pPr>
    <w:rPr>
      <w:rFonts w:ascii="Comic Sans MS" w:eastAsia="Times New Roman" w:hAnsi="Comic Sans MS" w:cs="Arial"/>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0C78"/>
    <w:pPr>
      <w:spacing w:after="0" w:line="240" w:lineRule="auto"/>
    </w:pPr>
    <w:rPr>
      <w:rFonts w:ascii="Times New Roman" w:eastAsia="Calibri" w:hAnsi="Times New Roman" w:cs="Times New Roman"/>
      <w:sz w:val="24"/>
      <w:szCs w:val="24"/>
      <w:lang w:eastAsia="en-GB"/>
    </w:rPr>
  </w:style>
  <w:style w:type="character" w:styleId="Strong">
    <w:name w:val="Strong"/>
    <w:basedOn w:val="DefaultParagraphFont"/>
    <w:uiPriority w:val="22"/>
    <w:qFormat/>
    <w:rsid w:val="00F70C78"/>
    <w:rPr>
      <w:b/>
      <w:bCs/>
    </w:rPr>
  </w:style>
  <w:style w:type="paragraph" w:styleId="ListParagraph">
    <w:name w:val="List Paragraph"/>
    <w:basedOn w:val="Normal"/>
    <w:uiPriority w:val="34"/>
    <w:qFormat/>
    <w:rsid w:val="00F70C78"/>
    <w:pPr>
      <w:ind w:left="720"/>
      <w:contextualSpacing/>
    </w:pPr>
  </w:style>
  <w:style w:type="character" w:styleId="CommentReference">
    <w:name w:val="annotation reference"/>
    <w:basedOn w:val="DefaultParagraphFont"/>
    <w:uiPriority w:val="99"/>
    <w:semiHidden/>
    <w:unhideWhenUsed/>
    <w:rsid w:val="00F70C78"/>
    <w:rPr>
      <w:sz w:val="16"/>
      <w:szCs w:val="16"/>
    </w:rPr>
  </w:style>
  <w:style w:type="paragraph" w:styleId="CommentText">
    <w:name w:val="annotation text"/>
    <w:basedOn w:val="Normal"/>
    <w:link w:val="CommentTextChar"/>
    <w:uiPriority w:val="99"/>
    <w:unhideWhenUsed/>
    <w:rsid w:val="00F70C78"/>
    <w:pPr>
      <w:spacing w:line="240" w:lineRule="auto"/>
    </w:pPr>
    <w:rPr>
      <w:sz w:val="20"/>
      <w:szCs w:val="20"/>
    </w:rPr>
  </w:style>
  <w:style w:type="character" w:customStyle="1" w:styleId="CommentTextChar">
    <w:name w:val="Comment Text Char"/>
    <w:basedOn w:val="DefaultParagraphFont"/>
    <w:link w:val="CommentText"/>
    <w:uiPriority w:val="99"/>
    <w:rsid w:val="00F70C78"/>
    <w:rPr>
      <w:kern w:val="0"/>
      <w:sz w:val="20"/>
      <w:szCs w:val="20"/>
      <w14:ligatures w14:val="none"/>
    </w:rPr>
  </w:style>
  <w:style w:type="character" w:styleId="Mention">
    <w:name w:val="Mention"/>
    <w:basedOn w:val="DefaultParagraphFont"/>
    <w:uiPriority w:val="99"/>
    <w:unhideWhenUsed/>
    <w:rsid w:val="00F70C78"/>
    <w:rPr>
      <w:color w:val="2B579A"/>
      <w:shd w:val="clear" w:color="auto" w:fill="E1DFDD"/>
    </w:rPr>
  </w:style>
  <w:style w:type="paragraph" w:styleId="BodyText">
    <w:name w:val="Body Text"/>
    <w:link w:val="BodyTextChar"/>
    <w:unhideWhenUsed/>
    <w:rsid w:val="00D44385"/>
    <w:pPr>
      <w:spacing w:after="120" w:line="240" w:lineRule="atLeast"/>
    </w:pPr>
    <w:rPr>
      <w:rFonts w:ascii="Trebuchet MS" w:eastAsia="Times New Roman" w:hAnsi="Trebuchet MS" w:cs="Arial"/>
      <w:color w:val="000000"/>
      <w:kern w:val="0"/>
      <w:szCs w:val="20"/>
      <w:lang w:val="en-US"/>
      <w14:ligatures w14:val="none"/>
    </w:rPr>
  </w:style>
  <w:style w:type="character" w:customStyle="1" w:styleId="BodyTextChar">
    <w:name w:val="Body Text Char"/>
    <w:basedOn w:val="DefaultParagraphFont"/>
    <w:link w:val="BodyText"/>
    <w:rsid w:val="00D44385"/>
    <w:rPr>
      <w:rFonts w:ascii="Trebuchet MS" w:eastAsia="Times New Roman" w:hAnsi="Trebuchet MS" w:cs="Arial"/>
      <w:color w:val="000000"/>
      <w:kern w:val="0"/>
      <w:szCs w:val="20"/>
      <w:lang w:val="en-US"/>
      <w14:ligatures w14:val="none"/>
    </w:rPr>
  </w:style>
  <w:style w:type="paragraph" w:styleId="CommentSubject">
    <w:name w:val="annotation subject"/>
    <w:basedOn w:val="CommentText"/>
    <w:next w:val="CommentText"/>
    <w:link w:val="CommentSubjectChar"/>
    <w:uiPriority w:val="99"/>
    <w:semiHidden/>
    <w:unhideWhenUsed/>
    <w:rsid w:val="00F5108B"/>
    <w:rPr>
      <w:b/>
      <w:bCs/>
    </w:rPr>
  </w:style>
  <w:style w:type="character" w:customStyle="1" w:styleId="CommentSubjectChar">
    <w:name w:val="Comment Subject Char"/>
    <w:basedOn w:val="CommentTextChar"/>
    <w:link w:val="CommentSubject"/>
    <w:uiPriority w:val="99"/>
    <w:semiHidden/>
    <w:rsid w:val="00F5108B"/>
    <w:rPr>
      <w:b/>
      <w:bCs/>
      <w:kern w:val="0"/>
      <w:sz w:val="20"/>
      <w:szCs w:val="20"/>
      <w14:ligatures w14:val="none"/>
    </w:rPr>
  </w:style>
  <w:style w:type="character" w:styleId="UnresolvedMention">
    <w:name w:val="Unresolved Mention"/>
    <w:basedOn w:val="DefaultParagraphFont"/>
    <w:uiPriority w:val="99"/>
    <w:semiHidden/>
    <w:unhideWhenUsed/>
    <w:rsid w:val="00F5108B"/>
    <w:rPr>
      <w:color w:val="605E5C"/>
      <w:shd w:val="clear" w:color="auto" w:fill="E1DFDD"/>
    </w:rPr>
  </w:style>
  <w:style w:type="character" w:styleId="FollowedHyperlink">
    <w:name w:val="FollowedHyperlink"/>
    <w:basedOn w:val="DefaultParagraphFont"/>
    <w:uiPriority w:val="99"/>
    <w:semiHidden/>
    <w:unhideWhenUsed/>
    <w:rsid w:val="00350FA5"/>
    <w:rPr>
      <w:color w:val="954F72" w:themeColor="followedHyperlink"/>
      <w:u w:val="single"/>
    </w:rPr>
  </w:style>
  <w:style w:type="paragraph" w:customStyle="1" w:styleId="paragraph">
    <w:name w:val="paragraph"/>
    <w:basedOn w:val="Normal"/>
    <w:rsid w:val="00C830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830D6"/>
  </w:style>
  <w:style w:type="character" w:customStyle="1" w:styleId="eop">
    <w:name w:val="eop"/>
    <w:basedOn w:val="DefaultParagraphFont"/>
    <w:rsid w:val="00C83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1292">
      <w:bodyDiv w:val="1"/>
      <w:marLeft w:val="0"/>
      <w:marRight w:val="0"/>
      <w:marTop w:val="0"/>
      <w:marBottom w:val="0"/>
      <w:divBdr>
        <w:top w:val="none" w:sz="0" w:space="0" w:color="auto"/>
        <w:left w:val="none" w:sz="0" w:space="0" w:color="auto"/>
        <w:bottom w:val="none" w:sz="0" w:space="0" w:color="auto"/>
        <w:right w:val="none" w:sz="0" w:space="0" w:color="auto"/>
      </w:divBdr>
    </w:div>
    <w:div w:id="226426949">
      <w:bodyDiv w:val="1"/>
      <w:marLeft w:val="0"/>
      <w:marRight w:val="0"/>
      <w:marTop w:val="0"/>
      <w:marBottom w:val="0"/>
      <w:divBdr>
        <w:top w:val="none" w:sz="0" w:space="0" w:color="auto"/>
        <w:left w:val="none" w:sz="0" w:space="0" w:color="auto"/>
        <w:bottom w:val="none" w:sz="0" w:space="0" w:color="auto"/>
        <w:right w:val="none" w:sz="0" w:space="0" w:color="auto"/>
      </w:divBdr>
    </w:div>
    <w:div w:id="295992281">
      <w:bodyDiv w:val="1"/>
      <w:marLeft w:val="0"/>
      <w:marRight w:val="0"/>
      <w:marTop w:val="0"/>
      <w:marBottom w:val="0"/>
      <w:divBdr>
        <w:top w:val="none" w:sz="0" w:space="0" w:color="auto"/>
        <w:left w:val="none" w:sz="0" w:space="0" w:color="auto"/>
        <w:bottom w:val="none" w:sz="0" w:space="0" w:color="auto"/>
        <w:right w:val="none" w:sz="0" w:space="0" w:color="auto"/>
      </w:divBdr>
    </w:div>
    <w:div w:id="323432773">
      <w:bodyDiv w:val="1"/>
      <w:marLeft w:val="0"/>
      <w:marRight w:val="0"/>
      <w:marTop w:val="0"/>
      <w:marBottom w:val="0"/>
      <w:divBdr>
        <w:top w:val="none" w:sz="0" w:space="0" w:color="auto"/>
        <w:left w:val="none" w:sz="0" w:space="0" w:color="auto"/>
        <w:bottom w:val="none" w:sz="0" w:space="0" w:color="auto"/>
        <w:right w:val="none" w:sz="0" w:space="0" w:color="auto"/>
      </w:divBdr>
    </w:div>
    <w:div w:id="639111227">
      <w:bodyDiv w:val="1"/>
      <w:marLeft w:val="0"/>
      <w:marRight w:val="0"/>
      <w:marTop w:val="0"/>
      <w:marBottom w:val="0"/>
      <w:divBdr>
        <w:top w:val="none" w:sz="0" w:space="0" w:color="auto"/>
        <w:left w:val="none" w:sz="0" w:space="0" w:color="auto"/>
        <w:bottom w:val="none" w:sz="0" w:space="0" w:color="auto"/>
        <w:right w:val="none" w:sz="0" w:space="0" w:color="auto"/>
      </w:divBdr>
    </w:div>
    <w:div w:id="655182143">
      <w:bodyDiv w:val="1"/>
      <w:marLeft w:val="0"/>
      <w:marRight w:val="0"/>
      <w:marTop w:val="0"/>
      <w:marBottom w:val="0"/>
      <w:divBdr>
        <w:top w:val="none" w:sz="0" w:space="0" w:color="auto"/>
        <w:left w:val="none" w:sz="0" w:space="0" w:color="auto"/>
        <w:bottom w:val="none" w:sz="0" w:space="0" w:color="auto"/>
        <w:right w:val="none" w:sz="0" w:space="0" w:color="auto"/>
      </w:divBdr>
    </w:div>
    <w:div w:id="678585005">
      <w:bodyDiv w:val="1"/>
      <w:marLeft w:val="0"/>
      <w:marRight w:val="0"/>
      <w:marTop w:val="0"/>
      <w:marBottom w:val="0"/>
      <w:divBdr>
        <w:top w:val="none" w:sz="0" w:space="0" w:color="auto"/>
        <w:left w:val="none" w:sz="0" w:space="0" w:color="auto"/>
        <w:bottom w:val="none" w:sz="0" w:space="0" w:color="auto"/>
        <w:right w:val="none" w:sz="0" w:space="0" w:color="auto"/>
      </w:divBdr>
    </w:div>
    <w:div w:id="885262319">
      <w:bodyDiv w:val="1"/>
      <w:marLeft w:val="0"/>
      <w:marRight w:val="0"/>
      <w:marTop w:val="0"/>
      <w:marBottom w:val="0"/>
      <w:divBdr>
        <w:top w:val="none" w:sz="0" w:space="0" w:color="auto"/>
        <w:left w:val="none" w:sz="0" w:space="0" w:color="auto"/>
        <w:bottom w:val="none" w:sz="0" w:space="0" w:color="auto"/>
        <w:right w:val="none" w:sz="0" w:space="0" w:color="auto"/>
      </w:divBdr>
    </w:div>
    <w:div w:id="906652809">
      <w:bodyDiv w:val="1"/>
      <w:marLeft w:val="0"/>
      <w:marRight w:val="0"/>
      <w:marTop w:val="0"/>
      <w:marBottom w:val="0"/>
      <w:divBdr>
        <w:top w:val="none" w:sz="0" w:space="0" w:color="auto"/>
        <w:left w:val="none" w:sz="0" w:space="0" w:color="auto"/>
        <w:bottom w:val="none" w:sz="0" w:space="0" w:color="auto"/>
        <w:right w:val="none" w:sz="0" w:space="0" w:color="auto"/>
      </w:divBdr>
    </w:div>
    <w:div w:id="920528591">
      <w:bodyDiv w:val="1"/>
      <w:marLeft w:val="0"/>
      <w:marRight w:val="0"/>
      <w:marTop w:val="0"/>
      <w:marBottom w:val="0"/>
      <w:divBdr>
        <w:top w:val="none" w:sz="0" w:space="0" w:color="auto"/>
        <w:left w:val="none" w:sz="0" w:space="0" w:color="auto"/>
        <w:bottom w:val="none" w:sz="0" w:space="0" w:color="auto"/>
        <w:right w:val="none" w:sz="0" w:space="0" w:color="auto"/>
      </w:divBdr>
    </w:div>
    <w:div w:id="932975365">
      <w:bodyDiv w:val="1"/>
      <w:marLeft w:val="0"/>
      <w:marRight w:val="0"/>
      <w:marTop w:val="0"/>
      <w:marBottom w:val="0"/>
      <w:divBdr>
        <w:top w:val="none" w:sz="0" w:space="0" w:color="auto"/>
        <w:left w:val="none" w:sz="0" w:space="0" w:color="auto"/>
        <w:bottom w:val="none" w:sz="0" w:space="0" w:color="auto"/>
        <w:right w:val="none" w:sz="0" w:space="0" w:color="auto"/>
      </w:divBdr>
    </w:div>
    <w:div w:id="1165242407">
      <w:bodyDiv w:val="1"/>
      <w:marLeft w:val="0"/>
      <w:marRight w:val="0"/>
      <w:marTop w:val="0"/>
      <w:marBottom w:val="0"/>
      <w:divBdr>
        <w:top w:val="none" w:sz="0" w:space="0" w:color="auto"/>
        <w:left w:val="none" w:sz="0" w:space="0" w:color="auto"/>
        <w:bottom w:val="none" w:sz="0" w:space="0" w:color="auto"/>
        <w:right w:val="none" w:sz="0" w:space="0" w:color="auto"/>
      </w:divBdr>
    </w:div>
    <w:div w:id="1241333111">
      <w:bodyDiv w:val="1"/>
      <w:marLeft w:val="0"/>
      <w:marRight w:val="0"/>
      <w:marTop w:val="0"/>
      <w:marBottom w:val="0"/>
      <w:divBdr>
        <w:top w:val="none" w:sz="0" w:space="0" w:color="auto"/>
        <w:left w:val="none" w:sz="0" w:space="0" w:color="auto"/>
        <w:bottom w:val="none" w:sz="0" w:space="0" w:color="auto"/>
        <w:right w:val="none" w:sz="0" w:space="0" w:color="auto"/>
      </w:divBdr>
    </w:div>
    <w:div w:id="1290236282">
      <w:bodyDiv w:val="1"/>
      <w:marLeft w:val="0"/>
      <w:marRight w:val="0"/>
      <w:marTop w:val="0"/>
      <w:marBottom w:val="0"/>
      <w:divBdr>
        <w:top w:val="none" w:sz="0" w:space="0" w:color="auto"/>
        <w:left w:val="none" w:sz="0" w:space="0" w:color="auto"/>
        <w:bottom w:val="none" w:sz="0" w:space="0" w:color="auto"/>
        <w:right w:val="none" w:sz="0" w:space="0" w:color="auto"/>
      </w:divBdr>
    </w:div>
    <w:div w:id="1292052630">
      <w:bodyDiv w:val="1"/>
      <w:marLeft w:val="0"/>
      <w:marRight w:val="0"/>
      <w:marTop w:val="0"/>
      <w:marBottom w:val="0"/>
      <w:divBdr>
        <w:top w:val="none" w:sz="0" w:space="0" w:color="auto"/>
        <w:left w:val="none" w:sz="0" w:space="0" w:color="auto"/>
        <w:bottom w:val="none" w:sz="0" w:space="0" w:color="auto"/>
        <w:right w:val="none" w:sz="0" w:space="0" w:color="auto"/>
      </w:divBdr>
    </w:div>
    <w:div w:id="1316372970">
      <w:bodyDiv w:val="1"/>
      <w:marLeft w:val="0"/>
      <w:marRight w:val="0"/>
      <w:marTop w:val="0"/>
      <w:marBottom w:val="0"/>
      <w:divBdr>
        <w:top w:val="none" w:sz="0" w:space="0" w:color="auto"/>
        <w:left w:val="none" w:sz="0" w:space="0" w:color="auto"/>
        <w:bottom w:val="none" w:sz="0" w:space="0" w:color="auto"/>
        <w:right w:val="none" w:sz="0" w:space="0" w:color="auto"/>
      </w:divBdr>
    </w:div>
    <w:div w:id="1342126140">
      <w:bodyDiv w:val="1"/>
      <w:marLeft w:val="0"/>
      <w:marRight w:val="0"/>
      <w:marTop w:val="0"/>
      <w:marBottom w:val="0"/>
      <w:divBdr>
        <w:top w:val="none" w:sz="0" w:space="0" w:color="auto"/>
        <w:left w:val="none" w:sz="0" w:space="0" w:color="auto"/>
        <w:bottom w:val="none" w:sz="0" w:space="0" w:color="auto"/>
        <w:right w:val="none" w:sz="0" w:space="0" w:color="auto"/>
      </w:divBdr>
    </w:div>
    <w:div w:id="1344162495">
      <w:bodyDiv w:val="1"/>
      <w:marLeft w:val="0"/>
      <w:marRight w:val="0"/>
      <w:marTop w:val="0"/>
      <w:marBottom w:val="0"/>
      <w:divBdr>
        <w:top w:val="none" w:sz="0" w:space="0" w:color="auto"/>
        <w:left w:val="none" w:sz="0" w:space="0" w:color="auto"/>
        <w:bottom w:val="none" w:sz="0" w:space="0" w:color="auto"/>
        <w:right w:val="none" w:sz="0" w:space="0" w:color="auto"/>
      </w:divBdr>
    </w:div>
    <w:div w:id="1638415127">
      <w:bodyDiv w:val="1"/>
      <w:marLeft w:val="0"/>
      <w:marRight w:val="0"/>
      <w:marTop w:val="0"/>
      <w:marBottom w:val="0"/>
      <w:divBdr>
        <w:top w:val="none" w:sz="0" w:space="0" w:color="auto"/>
        <w:left w:val="none" w:sz="0" w:space="0" w:color="auto"/>
        <w:bottom w:val="none" w:sz="0" w:space="0" w:color="auto"/>
        <w:right w:val="none" w:sz="0" w:space="0" w:color="auto"/>
      </w:divBdr>
    </w:div>
    <w:div w:id="1744788884">
      <w:bodyDiv w:val="1"/>
      <w:marLeft w:val="0"/>
      <w:marRight w:val="0"/>
      <w:marTop w:val="0"/>
      <w:marBottom w:val="0"/>
      <w:divBdr>
        <w:top w:val="none" w:sz="0" w:space="0" w:color="auto"/>
        <w:left w:val="none" w:sz="0" w:space="0" w:color="auto"/>
        <w:bottom w:val="none" w:sz="0" w:space="0" w:color="auto"/>
        <w:right w:val="none" w:sz="0" w:space="0" w:color="auto"/>
      </w:divBdr>
    </w:div>
    <w:div w:id="1850174648">
      <w:bodyDiv w:val="1"/>
      <w:marLeft w:val="0"/>
      <w:marRight w:val="0"/>
      <w:marTop w:val="0"/>
      <w:marBottom w:val="0"/>
      <w:divBdr>
        <w:top w:val="none" w:sz="0" w:space="0" w:color="auto"/>
        <w:left w:val="none" w:sz="0" w:space="0" w:color="auto"/>
        <w:bottom w:val="none" w:sz="0" w:space="0" w:color="auto"/>
        <w:right w:val="none" w:sz="0" w:space="0" w:color="auto"/>
      </w:divBdr>
      <w:divsChild>
        <w:div w:id="895968511">
          <w:marLeft w:val="0"/>
          <w:marRight w:val="0"/>
          <w:marTop w:val="0"/>
          <w:marBottom w:val="0"/>
          <w:divBdr>
            <w:top w:val="none" w:sz="0" w:space="0" w:color="auto"/>
            <w:left w:val="none" w:sz="0" w:space="0" w:color="auto"/>
            <w:bottom w:val="none" w:sz="0" w:space="0" w:color="auto"/>
            <w:right w:val="none" w:sz="0" w:space="0" w:color="auto"/>
          </w:divBdr>
        </w:div>
        <w:div w:id="937904293">
          <w:marLeft w:val="0"/>
          <w:marRight w:val="0"/>
          <w:marTop w:val="0"/>
          <w:marBottom w:val="0"/>
          <w:divBdr>
            <w:top w:val="none" w:sz="0" w:space="0" w:color="auto"/>
            <w:left w:val="none" w:sz="0" w:space="0" w:color="auto"/>
            <w:bottom w:val="none" w:sz="0" w:space="0" w:color="auto"/>
            <w:right w:val="none" w:sz="0" w:space="0" w:color="auto"/>
          </w:divBdr>
        </w:div>
        <w:div w:id="1140339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stockport.gov.uk/stockport-safeguarding-adults-board" TargetMode="External"/><Relationship Id="rId26" Type="http://schemas.openxmlformats.org/officeDocument/2006/relationships/package" Target="embeddings/Microsoft_Word_Document.docx"/><Relationship Id="rId39" Type="http://schemas.openxmlformats.org/officeDocument/2006/relationships/image" Target="media/image8.jpeg"/><Relationship Id="rId21" Type="http://schemas.openxmlformats.org/officeDocument/2006/relationships/hyperlink" Target="https://www.stockport.gov.uk/stockport-safeguarding-adults-board/about-our-safeguarding-adult-reviews" TargetMode="External"/><Relationship Id="rId34" Type="http://schemas.openxmlformats.org/officeDocument/2006/relationships/hyperlink" Target="mailto:susan.holroyd@stockport.gov.uk" TargetMode="Externa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tockport.gov.uk/stockport-safeguarding-adults-board" TargetMode="External"/><Relationship Id="rId20" Type="http://schemas.openxmlformats.org/officeDocument/2006/relationships/image" Target="media/image4.jpeg"/><Relationship Id="rId29" Type="http://schemas.openxmlformats.org/officeDocument/2006/relationships/hyperlink" Target="https://educationstockport.uk/Event/22514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b@stockport.gov.uk" TargetMode="External"/><Relationship Id="rId24" Type="http://schemas.openxmlformats.org/officeDocument/2006/relationships/hyperlink" Target="https://assets.publishing.service.gov.uk/media/664341d1bd01f5ed32793a9c/Safeguarding_Children_Elective_Home_Education_PB3_May_2024.pdf" TargetMode="External"/><Relationship Id="rId32" Type="http://schemas.openxmlformats.org/officeDocument/2006/relationships/hyperlink" Target="https://stockport.learningpool.com/login/" TargetMode="External"/><Relationship Id="rId37" Type="http://schemas.openxmlformats.org/officeDocument/2006/relationships/hyperlink" Target="http://www.safeguardingchildreninstockport.org.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ctfassets.net/ii3xdrqc6nfw/7yEG4l5Eh04B12kp0rkesp/cb6c9d346f83db73d6dbffc6c5e039f1/Modern_Slavery_Strategy_2021_to_2023.pdf" TargetMode="External"/><Relationship Id="rId23" Type="http://schemas.openxmlformats.org/officeDocument/2006/relationships/hyperlink" Target="https://assets.publishing.service.gov.uk/media/65bce1df7042820013752116/Child_Safeguarding_Review_Panel_annual_report_2022_to_2023.pdf" TargetMode="External"/><Relationship Id="rId28" Type="http://schemas.openxmlformats.org/officeDocument/2006/relationships/hyperlink" Target="https://stockport.learningpool.com/course/view.php?id=422" TargetMode="External"/><Relationship Id="rId36" Type="http://schemas.openxmlformats.org/officeDocument/2006/relationships/hyperlink" Target="https://www.stockport.gov.uk/stockport-safeguarding-adults-board" TargetMode="External"/><Relationship Id="rId10" Type="http://schemas.openxmlformats.org/officeDocument/2006/relationships/image" Target="media/image2.jpeg"/><Relationship Id="rId19" Type="http://schemas.openxmlformats.org/officeDocument/2006/relationships/hyperlink" Target="http://www.safeguardingchildreninstockport.org.uk/" TargetMode="External"/><Relationship Id="rId31"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scie.org.uk/safeguarding/adults/introduction/types-and-indicators-of-abuse/" TargetMode="External"/><Relationship Id="rId22" Type="http://schemas.openxmlformats.org/officeDocument/2006/relationships/hyperlink" Target="http://www.safeguardingchildreninstockport.org.uk/local-child-safeguarding-practice-reviews/" TargetMode="External"/><Relationship Id="rId27" Type="http://schemas.openxmlformats.org/officeDocument/2006/relationships/hyperlink" Target="https://stockport.learningpool.com/course/view.php?id=1283" TargetMode="External"/><Relationship Id="rId30" Type="http://schemas.openxmlformats.org/officeDocument/2006/relationships/image" Target="media/image6.emf"/><Relationship Id="rId35" Type="http://schemas.openxmlformats.org/officeDocument/2006/relationships/hyperlink" Target="https://www.stockport.gov.uk/start/report-a-concern-about-abuse-of-an-adult-professionals-onl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sb@stockport.gov.uk" TargetMode="External"/><Relationship Id="rId17" Type="http://schemas.openxmlformats.org/officeDocument/2006/relationships/hyperlink" Target="http://www.safeguardingchildreninstockport.org.uk/" TargetMode="External"/><Relationship Id="rId25" Type="http://schemas.openxmlformats.org/officeDocument/2006/relationships/image" Target="media/image5.emf"/><Relationship Id="rId33" Type="http://schemas.openxmlformats.org/officeDocument/2006/relationships/hyperlink" Target="https://stockport.learningpool.com/course/view.php?id=986" TargetMode="External"/><Relationship Id="rId38"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F3F2F5B017914FA78BFBD67C197699" ma:contentTypeVersion="22" ma:contentTypeDescription="Create a new document." ma:contentTypeScope="" ma:versionID="fbbe854c2321ff265bf68b145c957327">
  <xsd:schema xmlns:xsd="http://www.w3.org/2001/XMLSchema" xmlns:xs="http://www.w3.org/2001/XMLSchema" xmlns:p="http://schemas.microsoft.com/office/2006/metadata/properties" xmlns:ns2="3d7e0962-71ac-435b-bbcc-d2737f6e719d" xmlns:ns3="57a9aa24-1a96-4df0-96b9-fd8fe1866f99" xmlns:ns4="a6e7dc0e-e468-46c5-b927-c852f1be5c6b" targetNamespace="http://schemas.microsoft.com/office/2006/metadata/properties" ma:root="true" ma:fieldsID="2048045dd43d244c47bd97cbf16fbdc5" ns2:_="" ns3:_="" ns4:_="">
    <xsd:import namespace="3d7e0962-71ac-435b-bbcc-d2737f6e719d"/>
    <xsd:import namespace="57a9aa24-1a96-4df0-96b9-fd8fe1866f99"/>
    <xsd:import namespace="a6e7dc0e-e468-46c5-b927-c852f1be5c6b"/>
    <xsd:element name="properties">
      <xsd:complexType>
        <xsd:sequence>
          <xsd:element name="documentManagement">
            <xsd:complexType>
              <xsd:all>
                <xsd:element ref="ns2:Group" minOccurs="0"/>
                <xsd:element ref="ns2:TypeofDoc"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4:TaxCatchAll" minOccurs="0"/>
                <xsd:element ref="ns2:Category"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e0962-71ac-435b-bbcc-d2737f6e719d" elementFormDefault="qualified">
    <xsd:import namespace="http://schemas.microsoft.com/office/2006/documentManagement/types"/>
    <xsd:import namespace="http://schemas.microsoft.com/office/infopath/2007/PartnerControls"/>
    <xsd:element name="Group" ma:index="2" nillable="true" ma:displayName="Group" ma:description="Group or workflow Document Belongs to" ma:format="Dropdown" ma:internalName="Group">
      <xsd:simpleType>
        <xsd:restriction base="dms:Choice">
          <xsd:enumeration value="SSCP Exec"/>
          <xsd:enumeration value="SSAB Board"/>
          <xsd:enumeration value="SSCP QAP"/>
          <xsd:enumeration value="SSCP PIP"/>
          <xsd:enumeration value="SSAB QAP"/>
          <xsd:enumeration value="SSAB PIP"/>
          <xsd:enumeration value="Complex Safeguarding"/>
          <xsd:enumeration value="QA SSAB"/>
          <xsd:enumeration value="Rapid Review / CSPR"/>
          <xsd:enumeration value="SAR"/>
          <xsd:enumeration value="Training &amp; Workforce"/>
          <xsd:enumeration value="QA SSCP"/>
          <xsd:enumeration value="Joint Meeting"/>
          <xsd:enumeration value="Hate Crime Partnership"/>
          <xsd:enumeration value="Domestic Abuse"/>
        </xsd:restriction>
      </xsd:simpleType>
    </xsd:element>
    <xsd:element name="TypeofDoc" ma:index="3" nillable="true" ma:displayName="Type of Doc" ma:description="determines what it is" ma:format="Dropdown" ma:internalName="TypeofDoc">
      <xsd:simpleType>
        <xsd:restriction base="dms:Choice">
          <xsd:enumeration value="Minutes"/>
          <xsd:enumeration value="TOR"/>
          <xsd:enumeration value="Agenda"/>
          <xsd:enumeration value="Report"/>
          <xsd:enumeration value="Policy"/>
          <xsd:enumeration value="Procedure"/>
          <xsd:enumeration value="Communications"/>
          <xsd:enumeration value="Evaluation"/>
          <xsd:enumeration value="Tracker"/>
          <xsd:enumeration value="Information"/>
          <xsd:enumeration value="Dashboard"/>
          <xsd:enumeration value="Action Plan"/>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Category" ma:index="25" nillable="true" ma:displayName="Category" ma:format="Dropdown" ma:internalName="Categor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a9aa24-1a96-4df0-96b9-fd8fe1866f99"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07c82f3-5bdf-453d-a3cd-9054b78673a9}" ma:internalName="TaxCatchAll" ma:showField="CatchAllData" ma:web="57a9aa24-1a96-4df0-96b9-fd8fe1866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7a9aa24-1a96-4df0-96b9-fd8fe1866f99">
      <UserInfo>
        <DisplayName>Jonathan Burrows</DisplayName>
        <AccountId>223</AccountId>
        <AccountType/>
      </UserInfo>
      <UserInfo>
        <DisplayName>Katie Bates</DisplayName>
        <AccountId>123</AccountId>
        <AccountType/>
      </UserInfo>
      <UserInfo>
        <DisplayName>Nicola Chester</DisplayName>
        <AccountId>116</AccountId>
        <AccountType/>
      </UserInfo>
      <UserInfo>
        <DisplayName>Dan Rowlands</DisplayName>
        <AccountId>56</AccountId>
        <AccountType/>
      </UserInfo>
      <UserInfo>
        <DisplayName>Siobhan Martin</DisplayName>
        <AccountId>157</AccountId>
        <AccountType/>
      </UserInfo>
      <UserInfo>
        <DisplayName>Gordon Grinney</DisplayName>
        <AccountId>5376</AccountId>
        <AccountType/>
      </UserInfo>
      <UserInfo>
        <DisplayName>Susan Holroyd</DisplayName>
        <AccountId>55</AccountId>
        <AccountType/>
      </UserInfo>
    </SharedWithUsers>
    <lcf76f155ced4ddcb4097134ff3c332f xmlns="3d7e0962-71ac-435b-bbcc-d2737f6e719d">
      <Terms xmlns="http://schemas.microsoft.com/office/infopath/2007/PartnerControls"/>
    </lcf76f155ced4ddcb4097134ff3c332f>
    <Group xmlns="3d7e0962-71ac-435b-bbcc-d2737f6e719d" xsi:nil="true"/>
    <TaxCatchAll xmlns="a6e7dc0e-e468-46c5-b927-c852f1be5c6b" xsi:nil="true"/>
    <TypeofDoc xmlns="3d7e0962-71ac-435b-bbcc-d2737f6e719d" xsi:nil="true"/>
    <Category xmlns="3d7e0962-71ac-435b-bbcc-d2737f6e719d" xsi:nil="true"/>
  </documentManagement>
</p:properties>
</file>

<file path=customXml/itemProps1.xml><?xml version="1.0" encoding="utf-8"?>
<ds:datastoreItem xmlns:ds="http://schemas.openxmlformats.org/officeDocument/2006/customXml" ds:itemID="{D07FE561-518E-4ACF-9D60-B44188F7727A}">
  <ds:schemaRefs>
    <ds:schemaRef ds:uri="http://schemas.openxmlformats.org/officeDocument/2006/bibliography"/>
  </ds:schemaRefs>
</ds:datastoreItem>
</file>

<file path=customXml/itemProps2.xml><?xml version="1.0" encoding="utf-8"?>
<ds:datastoreItem xmlns:ds="http://schemas.openxmlformats.org/officeDocument/2006/customXml" ds:itemID="{F7F928B6-CFA6-4137-8870-3685D1B9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e0962-71ac-435b-bbcc-d2737f6e719d"/>
    <ds:schemaRef ds:uri="57a9aa24-1a96-4df0-96b9-fd8fe1866f99"/>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D72BF-9F83-4A2A-A062-EE9528EA1794}">
  <ds:schemaRefs>
    <ds:schemaRef ds:uri="http://schemas.microsoft.com/sharepoint/v3/contenttype/forms"/>
  </ds:schemaRefs>
</ds:datastoreItem>
</file>

<file path=customXml/itemProps4.xml><?xml version="1.0" encoding="utf-8"?>
<ds:datastoreItem xmlns:ds="http://schemas.openxmlformats.org/officeDocument/2006/customXml" ds:itemID="{09D40FEA-225C-4E0B-9CE6-C815ECA3BA72}">
  <ds:schemaRefs>
    <ds:schemaRef ds:uri="http://schemas.microsoft.com/office/2006/metadata/properties"/>
    <ds:schemaRef ds:uri="http://schemas.microsoft.com/office/infopath/2007/PartnerControls"/>
    <ds:schemaRef ds:uri="57a9aa24-1a96-4df0-96b9-fd8fe1866f99"/>
    <ds:schemaRef ds:uri="3d7e0962-71ac-435b-bbcc-d2737f6e719d"/>
    <ds:schemaRef ds:uri="a6e7dc0e-e468-46c5-b927-c852f1be5c6b"/>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10325</CharactersWithSpaces>
  <SharedDoc>false</SharedDoc>
  <HLinks>
    <vt:vector size="108" baseType="variant">
      <vt:variant>
        <vt:i4>7208999</vt:i4>
      </vt:variant>
      <vt:variant>
        <vt:i4>54</vt:i4>
      </vt:variant>
      <vt:variant>
        <vt:i4>0</vt:i4>
      </vt:variant>
      <vt:variant>
        <vt:i4>5</vt:i4>
      </vt:variant>
      <vt:variant>
        <vt:lpwstr>http://www.safeguardingchildreninstockport.org.uk/</vt:lpwstr>
      </vt:variant>
      <vt:variant>
        <vt:lpwstr/>
      </vt:variant>
      <vt:variant>
        <vt:i4>1900546</vt:i4>
      </vt:variant>
      <vt:variant>
        <vt:i4>51</vt:i4>
      </vt:variant>
      <vt:variant>
        <vt:i4>0</vt:i4>
      </vt:variant>
      <vt:variant>
        <vt:i4>5</vt:i4>
      </vt:variant>
      <vt:variant>
        <vt:lpwstr>https://www.stockport.gov.uk/stockport-safeguarding-adults-board</vt:lpwstr>
      </vt:variant>
      <vt:variant>
        <vt:lpwstr/>
      </vt:variant>
      <vt:variant>
        <vt:i4>2293863</vt:i4>
      </vt:variant>
      <vt:variant>
        <vt:i4>48</vt:i4>
      </vt:variant>
      <vt:variant>
        <vt:i4>0</vt:i4>
      </vt:variant>
      <vt:variant>
        <vt:i4>5</vt:i4>
      </vt:variant>
      <vt:variant>
        <vt:lpwstr>https://www.stockport.gov.uk/start/report-a-concern-about-abuse-of-an-adult-professionals-only</vt:lpwstr>
      </vt:variant>
      <vt:variant>
        <vt:lpwstr/>
      </vt:variant>
      <vt:variant>
        <vt:i4>720942</vt:i4>
      </vt:variant>
      <vt:variant>
        <vt:i4>45</vt:i4>
      </vt:variant>
      <vt:variant>
        <vt:i4>0</vt:i4>
      </vt:variant>
      <vt:variant>
        <vt:i4>5</vt:i4>
      </vt:variant>
      <vt:variant>
        <vt:lpwstr>mailto:susan.holroyd@stockport.gov.uk</vt:lpwstr>
      </vt:variant>
      <vt:variant>
        <vt:lpwstr/>
      </vt:variant>
      <vt:variant>
        <vt:i4>393247</vt:i4>
      </vt:variant>
      <vt:variant>
        <vt:i4>42</vt:i4>
      </vt:variant>
      <vt:variant>
        <vt:i4>0</vt:i4>
      </vt:variant>
      <vt:variant>
        <vt:i4>5</vt:i4>
      </vt:variant>
      <vt:variant>
        <vt:lpwstr>https://stockport.learningpool.com/course/view.php?id=986</vt:lpwstr>
      </vt:variant>
      <vt:variant>
        <vt:lpwstr/>
      </vt:variant>
      <vt:variant>
        <vt:i4>5963862</vt:i4>
      </vt:variant>
      <vt:variant>
        <vt:i4>39</vt:i4>
      </vt:variant>
      <vt:variant>
        <vt:i4>0</vt:i4>
      </vt:variant>
      <vt:variant>
        <vt:i4>5</vt:i4>
      </vt:variant>
      <vt:variant>
        <vt:lpwstr>https://stockport.learningpool.com/login/</vt:lpwstr>
      </vt:variant>
      <vt:variant>
        <vt:lpwstr/>
      </vt:variant>
      <vt:variant>
        <vt:i4>8257592</vt:i4>
      </vt:variant>
      <vt:variant>
        <vt:i4>33</vt:i4>
      </vt:variant>
      <vt:variant>
        <vt:i4>0</vt:i4>
      </vt:variant>
      <vt:variant>
        <vt:i4>5</vt:i4>
      </vt:variant>
      <vt:variant>
        <vt:lpwstr>https://stockportcouncil-my.sharepoint.com/personal/susan_holroyd_stockport_gov_uk/Documents/Adult Safeguarding/Professional Curiosity- Pennine.docx?web=1</vt:lpwstr>
      </vt:variant>
      <vt:variant>
        <vt:lpwstr/>
      </vt:variant>
      <vt:variant>
        <vt:i4>4063265</vt:i4>
      </vt:variant>
      <vt:variant>
        <vt:i4>30</vt:i4>
      </vt:variant>
      <vt:variant>
        <vt:i4>0</vt:i4>
      </vt:variant>
      <vt:variant>
        <vt:i4>5</vt:i4>
      </vt:variant>
      <vt:variant>
        <vt:lpwstr>https://educationstockport.uk/Event/225141</vt:lpwstr>
      </vt:variant>
      <vt:variant>
        <vt:lpwstr/>
      </vt:variant>
      <vt:variant>
        <vt:i4>786450</vt:i4>
      </vt:variant>
      <vt:variant>
        <vt:i4>27</vt:i4>
      </vt:variant>
      <vt:variant>
        <vt:i4>0</vt:i4>
      </vt:variant>
      <vt:variant>
        <vt:i4>5</vt:i4>
      </vt:variant>
      <vt:variant>
        <vt:lpwstr>https://stockport.learningpool.com/course/view.php?id=422</vt:lpwstr>
      </vt:variant>
      <vt:variant>
        <vt:lpwstr/>
      </vt:variant>
      <vt:variant>
        <vt:i4>4128815</vt:i4>
      </vt:variant>
      <vt:variant>
        <vt:i4>24</vt:i4>
      </vt:variant>
      <vt:variant>
        <vt:i4>0</vt:i4>
      </vt:variant>
      <vt:variant>
        <vt:i4>5</vt:i4>
      </vt:variant>
      <vt:variant>
        <vt:lpwstr>https://stockport.learningpool.com/course/view.php?id=1283</vt:lpwstr>
      </vt:variant>
      <vt:variant>
        <vt:lpwstr/>
      </vt:variant>
      <vt:variant>
        <vt:i4>2621566</vt:i4>
      </vt:variant>
      <vt:variant>
        <vt:i4>21</vt:i4>
      </vt:variant>
      <vt:variant>
        <vt:i4>0</vt:i4>
      </vt:variant>
      <vt:variant>
        <vt:i4>5</vt:i4>
      </vt:variant>
      <vt:variant>
        <vt:lpwstr>https://www.beds.ac.uk/media/noyppqgo/2024-07-18-serious-case-reviews-and-efh-1.pdf</vt:lpwstr>
      </vt:variant>
      <vt:variant>
        <vt:lpwstr/>
      </vt:variant>
      <vt:variant>
        <vt:i4>6225988</vt:i4>
      </vt:variant>
      <vt:variant>
        <vt:i4>18</vt:i4>
      </vt:variant>
      <vt:variant>
        <vt:i4>0</vt:i4>
      </vt:variant>
      <vt:variant>
        <vt:i4>5</vt:i4>
      </vt:variant>
      <vt:variant>
        <vt:lpwstr>https://www.beds.ac.uk/media/s01dgitb/20240704-singing-from-the-same-hymn-sheet-1.pdf</vt:lpwstr>
      </vt:variant>
      <vt:variant>
        <vt:lpwstr/>
      </vt:variant>
      <vt:variant>
        <vt:i4>4915299</vt:i4>
      </vt:variant>
      <vt:variant>
        <vt:i4>12</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4980799</vt:i4>
      </vt:variant>
      <vt:variant>
        <vt:i4>9</vt:i4>
      </vt:variant>
      <vt:variant>
        <vt:i4>0</vt:i4>
      </vt:variant>
      <vt:variant>
        <vt:i4>5</vt:i4>
      </vt:variant>
      <vt:variant>
        <vt:lpwstr>mailto:caringdads@stockport.gov.uk</vt:lpwstr>
      </vt:variant>
      <vt:variant>
        <vt:lpwstr/>
      </vt:variant>
      <vt:variant>
        <vt:i4>1572893</vt:i4>
      </vt:variant>
      <vt:variant>
        <vt:i4>6</vt:i4>
      </vt:variant>
      <vt:variant>
        <vt:i4>0</vt:i4>
      </vt:variant>
      <vt:variant>
        <vt:i4>5</vt:i4>
      </vt:variant>
      <vt:variant>
        <vt:lpwstr>https://assets.publishing.service.gov.uk/media/65bce1df7042820013752116/Child_Safeguarding_Review_Panel_annual_report_2022_to_2023.pdf</vt:lpwstr>
      </vt:variant>
      <vt:variant>
        <vt:lpwstr/>
      </vt:variant>
      <vt:variant>
        <vt:i4>1441809</vt:i4>
      </vt:variant>
      <vt:variant>
        <vt:i4>3</vt:i4>
      </vt:variant>
      <vt:variant>
        <vt:i4>0</vt:i4>
      </vt:variant>
      <vt:variant>
        <vt:i4>5</vt:i4>
      </vt:variant>
      <vt:variant>
        <vt:lpwstr>http://www.safeguardingchildreninstockport.org.uk/local-child-safeguarding-practice-reviews/</vt:lpwstr>
      </vt:variant>
      <vt:variant>
        <vt:lpwstr/>
      </vt:variant>
      <vt:variant>
        <vt:i4>458841</vt:i4>
      </vt:variant>
      <vt:variant>
        <vt:i4>0</vt:i4>
      </vt:variant>
      <vt:variant>
        <vt:i4>0</vt:i4>
      </vt:variant>
      <vt:variant>
        <vt:i4>5</vt:i4>
      </vt:variant>
      <vt:variant>
        <vt:lpwstr>https://www.stockport.gov.uk/documents/safeguarding-resources</vt:lpwstr>
      </vt:variant>
      <vt:variant>
        <vt:lpwstr/>
      </vt:variant>
      <vt:variant>
        <vt:i4>6553603</vt:i4>
      </vt:variant>
      <vt:variant>
        <vt:i4>0</vt:i4>
      </vt:variant>
      <vt:variant>
        <vt:i4>0</vt:i4>
      </vt:variant>
      <vt:variant>
        <vt:i4>5</vt:i4>
      </vt:variant>
      <vt:variant>
        <vt:lpwstr>mailto:lsb@stockport.gov.uk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Holroyd</dc:creator>
  <cp:keywords/>
  <dc:description/>
  <cp:lastModifiedBy>Jonathan Burrows</cp:lastModifiedBy>
  <cp:revision>91</cp:revision>
  <cp:lastPrinted>2024-01-17T12:03:00Z</cp:lastPrinted>
  <dcterms:created xsi:type="dcterms:W3CDTF">2024-05-24T17:17:00Z</dcterms:created>
  <dcterms:modified xsi:type="dcterms:W3CDTF">2024-07-29T08:52:00Z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0x010100FEF3F2F5B017914FA78BFBD67C197699</vt:lpwstr>
  </property>
  <property fmtid="{D5CDD505-2E9C-101B-9397-08002B2CF9AE}" pid="3" name="MediaServiceImageTags">
    <vt:lpwstr/>
  </property>
</Properties>
</file>